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3075" w:rsidR="00BD75E7" w:rsidP="00BD75E7" w:rsidRDefault="00BD75E7" w14:paraId="26C3CC06" w14:textId="77777777">
      <w:pPr>
        <w:pStyle w:val="NormalWeb"/>
        <w:shd w:val="clear" w:color="auto" w:fill="FFFFFF"/>
        <w:spacing w:before="0" w:beforeAutospacing="0" w:after="0" w:afterAutospacing="0"/>
        <w:rPr>
          <w:rFonts w:ascii="Arial" w:hAnsi="Arial" w:cs="Arial"/>
          <w:b/>
          <w:bCs/>
          <w:sz w:val="22"/>
          <w:szCs w:val="22"/>
          <w:u w:val="single"/>
        </w:rPr>
      </w:pPr>
      <w:r w:rsidRPr="006A3075">
        <w:rPr>
          <w:rFonts w:ascii="Arial" w:hAnsi="Arial" w:cs="Arial"/>
          <w:b/>
          <w:bCs/>
          <w:sz w:val="22"/>
          <w:szCs w:val="22"/>
          <w:u w:val="single"/>
        </w:rPr>
        <w:t>Labor &amp; Employment Associate - #2910</w:t>
      </w:r>
    </w:p>
    <w:p w:rsidRPr="006A3075" w:rsidR="00BD75E7" w:rsidP="00BD75E7" w:rsidRDefault="00BD75E7" w14:paraId="4076C0BF" w14:textId="77777777">
      <w:pPr>
        <w:pStyle w:val="NormalWeb"/>
        <w:shd w:val="clear" w:color="auto" w:fill="FFFFFF"/>
        <w:spacing w:before="0" w:beforeAutospacing="0" w:after="0" w:afterAutospacing="0"/>
        <w:rPr>
          <w:rFonts w:ascii="Arial" w:hAnsi="Arial" w:cs="Arial"/>
          <w:b/>
          <w:bCs/>
          <w:sz w:val="22"/>
          <w:szCs w:val="22"/>
          <w:u w:val="single"/>
        </w:rPr>
      </w:pPr>
    </w:p>
    <w:p w:rsidRPr="006A3075" w:rsidR="00BD75E7" w:rsidP="00BD75E7" w:rsidRDefault="00BD75E7" w14:paraId="26CD2C91" w14:textId="77777777">
      <w:pPr>
        <w:pStyle w:val="NormalWeb"/>
        <w:shd w:val="clear" w:color="auto" w:fill="FFFFFF"/>
        <w:spacing w:before="0" w:beforeAutospacing="0" w:after="0" w:afterAutospacing="0"/>
        <w:rPr>
          <w:rFonts w:ascii="Arial" w:hAnsi="Arial" w:cs="Arial"/>
          <w:sz w:val="18"/>
          <w:szCs w:val="18"/>
        </w:rPr>
      </w:pPr>
      <w:r w:rsidRPr="006A3075">
        <w:rPr>
          <w:rFonts w:ascii="Arial" w:hAnsi="Arial" w:cs="Arial"/>
          <w:sz w:val="18"/>
          <w:szCs w:val="18"/>
        </w:rPr>
        <w:t xml:space="preserve">McGuireWoods’ clients include local, </w:t>
      </w:r>
      <w:proofErr w:type="gramStart"/>
      <w:r w:rsidRPr="006A3075">
        <w:rPr>
          <w:rFonts w:ascii="Arial" w:hAnsi="Arial" w:cs="Arial"/>
          <w:sz w:val="18"/>
          <w:szCs w:val="18"/>
        </w:rPr>
        <w:t>national</w:t>
      </w:r>
      <w:proofErr w:type="gramEnd"/>
      <w:r w:rsidRPr="006A3075">
        <w:rPr>
          <w:rFonts w:ascii="Arial" w:hAnsi="Arial" w:cs="Arial"/>
          <w:sz w:val="18"/>
          <w:szCs w:val="18"/>
        </w:rPr>
        <w:t xml:space="preserve"> and multinational employers ranging from Fortune 500 companies to small businesses and nonprofits. With more than 70 lawyers in the United States and Europe, our labor and employment team </w:t>
      </w:r>
      <w:proofErr w:type="gramStart"/>
      <w:r w:rsidRPr="006A3075">
        <w:rPr>
          <w:rFonts w:ascii="Arial" w:hAnsi="Arial" w:cs="Arial"/>
          <w:sz w:val="18"/>
          <w:szCs w:val="18"/>
        </w:rPr>
        <w:t>handles</w:t>
      </w:r>
      <w:proofErr w:type="gramEnd"/>
      <w:r w:rsidRPr="006A3075">
        <w:rPr>
          <w:rFonts w:ascii="Arial" w:hAnsi="Arial" w:cs="Arial"/>
          <w:sz w:val="18"/>
          <w:szCs w:val="18"/>
        </w:rPr>
        <w:t xml:space="preserve"> upwards of 4,000 employment-related matters each year. We counsel employers in every aspect of the employer/employee relationship, including federal, </w:t>
      </w:r>
      <w:proofErr w:type="gramStart"/>
      <w:r w:rsidRPr="006A3075">
        <w:rPr>
          <w:rFonts w:ascii="Arial" w:hAnsi="Arial" w:cs="Arial"/>
          <w:sz w:val="18"/>
          <w:szCs w:val="18"/>
        </w:rPr>
        <w:t>state</w:t>
      </w:r>
      <w:proofErr w:type="gramEnd"/>
      <w:r w:rsidRPr="006A3075">
        <w:rPr>
          <w:rFonts w:ascii="Arial" w:hAnsi="Arial" w:cs="Arial"/>
          <w:sz w:val="18"/>
          <w:szCs w:val="18"/>
        </w:rPr>
        <w:t xml:space="preserve"> and international law compliance; traditional labor issues; internal investigations; federal contracting; and executive compensation. </w:t>
      </w:r>
    </w:p>
    <w:p w:rsidRPr="006A3075" w:rsidR="00BD75E7" w:rsidP="00BD75E7" w:rsidRDefault="00BD75E7" w14:paraId="28336D9A" w14:textId="77777777">
      <w:pPr>
        <w:pStyle w:val="NormalWeb"/>
        <w:shd w:val="clear" w:color="auto" w:fill="FFFFFF"/>
        <w:spacing w:before="0" w:beforeAutospacing="0" w:after="0" w:afterAutospacing="0"/>
        <w:rPr>
          <w:rFonts w:ascii="Arial" w:hAnsi="Arial" w:cs="Arial"/>
          <w:sz w:val="18"/>
          <w:szCs w:val="18"/>
        </w:rPr>
      </w:pPr>
    </w:p>
    <w:p w:rsidRPr="006A3075" w:rsidR="00BD75E7" w:rsidP="00BD75E7" w:rsidRDefault="00BD75E7" w14:paraId="580065E4" w14:textId="77777777">
      <w:pPr>
        <w:pStyle w:val="NormalWeb"/>
        <w:shd w:val="clear" w:color="auto" w:fill="FFFFFF"/>
        <w:spacing w:before="0" w:beforeAutospacing="0" w:after="0" w:afterAutospacing="0"/>
        <w:rPr>
          <w:rFonts w:ascii="Arial" w:hAnsi="Arial" w:cs="Arial"/>
          <w:sz w:val="18"/>
          <w:szCs w:val="18"/>
        </w:rPr>
      </w:pPr>
      <w:r w:rsidRPr="006A3075">
        <w:rPr>
          <w:rFonts w:ascii="Arial" w:hAnsi="Arial" w:cs="Arial"/>
          <w:sz w:val="18"/>
          <w:szCs w:val="18"/>
        </w:rPr>
        <w:t>Recognition by </w:t>
      </w:r>
      <w:r w:rsidRPr="006A3075">
        <w:rPr>
          <w:rStyle w:val="Emphasis"/>
          <w:rFonts w:ascii="Arial" w:hAnsi="Arial" w:cs="Arial"/>
          <w:sz w:val="18"/>
          <w:szCs w:val="18"/>
        </w:rPr>
        <w:t>Chambers USA </w:t>
      </w:r>
      <w:r w:rsidRPr="006A3075">
        <w:rPr>
          <w:rFonts w:ascii="Arial" w:hAnsi="Arial" w:cs="Arial"/>
          <w:sz w:val="18"/>
          <w:szCs w:val="18"/>
        </w:rPr>
        <w:t>in recent years for our labor and employment regional practices, including North Carolina and Virginia, plus nearly a dozen rankings for individual attorneys. Along with excellent benefits, McGuireWoods offers our attorneys a competitive salary with hours and merit bonus opportunities, billable hours credit for pro bono work, and a hybrid in office/remote option allowing flexibility and work-life balance.</w:t>
      </w:r>
    </w:p>
    <w:p w:rsidRPr="006A3075" w:rsidR="00BD75E7" w:rsidP="00BD75E7" w:rsidRDefault="00BD75E7" w14:paraId="2251B778" w14:textId="77777777">
      <w:pPr>
        <w:pStyle w:val="NormalWeb"/>
        <w:shd w:val="clear" w:color="auto" w:fill="FFFFFF"/>
        <w:spacing w:before="0" w:beforeAutospacing="0" w:after="0" w:afterAutospacing="0"/>
        <w:rPr>
          <w:rFonts w:ascii="Arial" w:hAnsi="Arial" w:cs="Arial"/>
          <w:b/>
          <w:bCs/>
          <w:sz w:val="18"/>
          <w:szCs w:val="18"/>
          <w:u w:val="single"/>
        </w:rPr>
      </w:pPr>
    </w:p>
    <w:p w:rsidRPr="006A3075" w:rsidR="00BD75E7" w:rsidP="00BD75E7" w:rsidRDefault="00BD75E7" w14:paraId="33F82FB1" w14:textId="77777777">
      <w:pPr>
        <w:numPr>
          <w:ilvl w:val="0"/>
          <w:numId w:val="11"/>
        </w:numPr>
        <w:shd w:val="clear" w:color="auto" w:fill="FFFFFF"/>
        <w:rPr>
          <w:rFonts w:ascii="Arial" w:hAnsi="Arial" w:cs="Arial"/>
          <w:sz w:val="18"/>
          <w:szCs w:val="18"/>
        </w:rPr>
      </w:pPr>
      <w:r w:rsidRPr="006A3075">
        <w:rPr>
          <w:rFonts w:ascii="Arial" w:hAnsi="Arial" w:cs="Arial"/>
          <w:sz w:val="18"/>
          <w:szCs w:val="18"/>
          <w:shd w:val="clear" w:color="auto" w:fill="FFFFFF"/>
        </w:rPr>
        <w:t>The ideal candidate will have 2-5 years of experience, which may include time as a judicial clerk. </w:t>
      </w:r>
    </w:p>
    <w:p w:rsidRPr="006A3075" w:rsidR="00BD75E7" w:rsidP="00BD75E7" w:rsidRDefault="00BD75E7" w14:paraId="534A5C83" w14:textId="77777777">
      <w:pPr>
        <w:numPr>
          <w:ilvl w:val="0"/>
          <w:numId w:val="11"/>
        </w:numPr>
        <w:shd w:val="clear" w:color="auto" w:fill="FFFFFF"/>
        <w:rPr>
          <w:rFonts w:ascii="Arial" w:hAnsi="Arial" w:cs="Arial"/>
          <w:sz w:val="18"/>
          <w:szCs w:val="18"/>
        </w:rPr>
      </w:pPr>
      <w:r w:rsidRPr="006A3075">
        <w:rPr>
          <w:rFonts w:ascii="Arial" w:hAnsi="Arial" w:cs="Arial"/>
          <w:sz w:val="18"/>
          <w:szCs w:val="18"/>
          <w:shd w:val="clear" w:color="auto" w:fill="FFFFFF"/>
        </w:rPr>
        <w:t>The candidate must have a strong academic background and demonstrate top-notch legal writing, research, and analysis. </w:t>
      </w:r>
    </w:p>
    <w:p w:rsidRPr="006A3075" w:rsidR="00BD75E7" w:rsidP="00BD75E7" w:rsidRDefault="00BD75E7" w14:paraId="66CBE4CE" w14:textId="77777777">
      <w:pPr>
        <w:numPr>
          <w:ilvl w:val="0"/>
          <w:numId w:val="11"/>
        </w:numPr>
        <w:shd w:val="clear" w:color="auto" w:fill="FFFFFF"/>
        <w:rPr>
          <w:rFonts w:ascii="Arial" w:hAnsi="Arial" w:cs="Arial"/>
          <w:sz w:val="18"/>
          <w:szCs w:val="18"/>
        </w:rPr>
      </w:pPr>
      <w:r w:rsidRPr="006A3075">
        <w:rPr>
          <w:rFonts w:ascii="Arial" w:hAnsi="Arial" w:cs="Arial"/>
          <w:sz w:val="18"/>
          <w:szCs w:val="18"/>
          <w:shd w:val="clear" w:color="auto" w:fill="FFFFFF"/>
        </w:rPr>
        <w:t>The candidate must have litigation experience (preferably defense side on employment cases), including managing written discovery, preparing for and/or taking and defending depositions, and dispositive motion briefing with partner and/or senior attorney oversight. </w:t>
      </w:r>
    </w:p>
    <w:p w:rsidRPr="006A3075" w:rsidR="00BD75E7" w:rsidP="00BD75E7" w:rsidRDefault="00BD75E7" w14:paraId="37159D29" w14:textId="77777777">
      <w:pPr>
        <w:numPr>
          <w:ilvl w:val="0"/>
          <w:numId w:val="11"/>
        </w:numPr>
        <w:shd w:val="clear" w:color="auto" w:fill="FFFFFF"/>
        <w:rPr>
          <w:rFonts w:ascii="Arial" w:hAnsi="Arial" w:cs="Arial"/>
          <w:sz w:val="18"/>
          <w:szCs w:val="18"/>
        </w:rPr>
      </w:pPr>
      <w:r w:rsidRPr="006A3075">
        <w:rPr>
          <w:rFonts w:ascii="Arial" w:hAnsi="Arial" w:cs="Arial"/>
          <w:sz w:val="18"/>
          <w:szCs w:val="18"/>
          <w:shd w:val="clear" w:color="auto" w:fill="FFFFFF"/>
        </w:rPr>
        <w:t>Class action defense experience is also preferred, but not required. </w:t>
      </w:r>
    </w:p>
    <w:p w:rsidRPr="006A3075" w:rsidR="00BD75E7" w:rsidP="00BD75E7" w:rsidRDefault="00BD75E7" w14:paraId="533AFE11" w14:textId="77777777">
      <w:pPr>
        <w:numPr>
          <w:ilvl w:val="0"/>
          <w:numId w:val="11"/>
        </w:numPr>
        <w:shd w:val="clear" w:color="auto" w:fill="FFFFFF"/>
        <w:rPr>
          <w:rFonts w:ascii="Arial" w:hAnsi="Arial" w:cs="Arial"/>
          <w:sz w:val="18"/>
          <w:szCs w:val="18"/>
        </w:rPr>
      </w:pPr>
      <w:r w:rsidRPr="006A3075">
        <w:rPr>
          <w:rFonts w:ascii="Arial" w:hAnsi="Arial" w:cs="Arial"/>
          <w:sz w:val="18"/>
          <w:szCs w:val="18"/>
          <w:shd w:val="clear" w:color="auto" w:fill="FFFFFF"/>
        </w:rPr>
        <w:t>In addition to litigation experience, the ideal candidate will have experience conducting employment investigations, responding to charges of discrimination, conducting legal research, and drafting agreements.  </w:t>
      </w:r>
    </w:p>
    <w:p w:rsidRPr="006A3075" w:rsidR="00BD75E7" w:rsidP="00BD75E7" w:rsidRDefault="00BD75E7" w14:paraId="1931B9A8" w14:textId="77777777">
      <w:pPr>
        <w:numPr>
          <w:ilvl w:val="0"/>
          <w:numId w:val="11"/>
        </w:numPr>
        <w:shd w:val="clear" w:color="auto" w:fill="FFFFFF"/>
        <w:rPr>
          <w:rFonts w:ascii="Arial" w:hAnsi="Arial" w:cs="Arial"/>
          <w:sz w:val="18"/>
          <w:szCs w:val="18"/>
        </w:rPr>
      </w:pPr>
      <w:r w:rsidRPr="006A3075">
        <w:rPr>
          <w:rFonts w:ascii="Arial" w:hAnsi="Arial" w:cs="Arial"/>
          <w:sz w:val="18"/>
          <w:szCs w:val="18"/>
          <w:shd w:val="clear" w:color="auto" w:fill="FFFFFF"/>
        </w:rPr>
        <w:t>Traditional labor experience is a plus.</w:t>
      </w:r>
    </w:p>
    <w:p w:rsidRPr="006A3075" w:rsidR="00BD75E7" w:rsidP="00BD75E7" w:rsidRDefault="00BD75E7" w14:paraId="23AC0F97" w14:textId="77777777">
      <w:pPr>
        <w:numPr>
          <w:ilvl w:val="0"/>
          <w:numId w:val="11"/>
        </w:numPr>
        <w:shd w:val="clear" w:color="auto" w:fill="FFFFFF"/>
        <w:rPr>
          <w:rFonts w:ascii="Arial" w:hAnsi="Arial" w:cs="Arial"/>
          <w:sz w:val="18"/>
          <w:szCs w:val="18"/>
        </w:rPr>
      </w:pPr>
      <w:r w:rsidRPr="006A3075">
        <w:rPr>
          <w:rFonts w:ascii="Arial" w:hAnsi="Arial" w:cs="Arial"/>
          <w:sz w:val="18"/>
          <w:szCs w:val="18"/>
          <w:shd w:val="clear" w:color="auto" w:fill="FFFFFF"/>
        </w:rPr>
        <w:t>The ideal candidate would also have experience working on the defense of representative wage and hour actions (class or collective). </w:t>
      </w:r>
    </w:p>
    <w:p w:rsidRPr="006A3075" w:rsidR="00BD75E7" w:rsidP="00BD75E7" w:rsidRDefault="00BD75E7" w14:paraId="1ADED81E" w14:textId="77777777">
      <w:pPr>
        <w:numPr>
          <w:ilvl w:val="0"/>
          <w:numId w:val="11"/>
        </w:numPr>
        <w:shd w:val="clear" w:color="auto" w:fill="FFFFFF"/>
        <w:rPr>
          <w:rFonts w:ascii="Arial" w:hAnsi="Arial" w:cs="Arial"/>
          <w:sz w:val="18"/>
          <w:szCs w:val="18"/>
        </w:rPr>
      </w:pPr>
      <w:r w:rsidRPr="006A3075">
        <w:rPr>
          <w:rFonts w:ascii="Arial" w:hAnsi="Arial" w:cs="Arial"/>
          <w:sz w:val="18"/>
          <w:szCs w:val="18"/>
          <w:shd w:val="clear" w:color="auto" w:fill="FFFFFF"/>
        </w:rPr>
        <w:t>Please submit cover letter, resume, transcript and writing sample.</w:t>
      </w:r>
    </w:p>
    <w:p w:rsidRPr="006A3075" w:rsidR="00BD75E7" w:rsidP="00BD75E7" w:rsidRDefault="00BD75E7" w14:paraId="7215BC94" w14:textId="77777777">
      <w:pPr>
        <w:pStyle w:val="NormalWeb"/>
        <w:shd w:val="clear" w:color="auto" w:fill="FFFFFF"/>
        <w:spacing w:before="0" w:beforeAutospacing="0" w:after="0" w:afterAutospacing="0"/>
        <w:rPr>
          <w:rFonts w:ascii="Arial" w:hAnsi="Arial" w:cs="Arial"/>
          <w:sz w:val="18"/>
          <w:szCs w:val="18"/>
        </w:rPr>
      </w:pPr>
    </w:p>
    <w:p w:rsidR="00BD75E7" w:rsidP="00BD75E7" w:rsidRDefault="00BD75E7" w14:paraId="46F0771F" w14:textId="77777777">
      <w:pPr>
        <w:pStyle w:val="NormalWeb"/>
        <w:shd w:val="clear" w:color="auto" w:fill="FFFFFF"/>
        <w:spacing w:before="0" w:beforeAutospacing="0" w:after="0" w:afterAutospacing="0"/>
        <w:rPr>
          <w:rStyle w:val="Emphasis"/>
          <w:rFonts w:ascii="Arial" w:hAnsi="Arial" w:cs="Arial"/>
          <w:sz w:val="18"/>
          <w:szCs w:val="18"/>
        </w:rPr>
      </w:pPr>
      <w:r w:rsidRPr="006A3075">
        <w:rPr>
          <w:rStyle w:val="Strong"/>
          <w:rFonts w:ascii="Arial" w:hAnsi="Arial" w:cs="Arial"/>
          <w:sz w:val="18"/>
          <w:szCs w:val="18"/>
        </w:rPr>
        <w:t>Disclaimer:</w:t>
      </w:r>
      <w:r w:rsidRPr="006A3075">
        <w:rPr>
          <w:rFonts w:ascii="Arial" w:hAnsi="Arial" w:cs="Arial"/>
          <w:sz w:val="18"/>
          <w:szCs w:val="18"/>
        </w:rPr>
        <w:t>  </w:t>
      </w:r>
      <w:r w:rsidRPr="006A3075">
        <w:rPr>
          <w:rStyle w:val="Emphasis"/>
          <w:rFonts w:ascii="Arial" w:hAnsi="Arial" w:cs="Arial"/>
          <w:sz w:val="18"/>
          <w:szCs w:val="18"/>
        </w:rPr>
        <w:t>Search firms with a current agreement in place with McGuireWoods LLP may submit materials through the McGuireWoods Search Firm Portal.  Please reach out to the Attorney Recruiting Manager listed above to gain registration access if needed.  All other unsolicited submissions by search firms will be deemed not accepted.</w:t>
      </w:r>
    </w:p>
    <w:p w:rsidRPr="006A3075" w:rsidR="00BD75E7" w:rsidP="00BD75E7" w:rsidRDefault="00BD75E7" w14:paraId="1216B5C2" w14:textId="77777777">
      <w:pPr>
        <w:pStyle w:val="NormalWeb"/>
        <w:shd w:val="clear" w:color="auto" w:fill="FFFFFF"/>
        <w:spacing w:before="0" w:beforeAutospacing="0" w:after="0" w:afterAutospacing="0"/>
        <w:rPr>
          <w:rFonts w:ascii="Arial" w:hAnsi="Arial" w:cs="Arial"/>
          <w:sz w:val="18"/>
          <w:szCs w:val="18"/>
        </w:rPr>
      </w:pPr>
    </w:p>
    <w:p w:rsidR="00BD75E7" w:rsidP="00BD75E7" w:rsidRDefault="00BD75E7" w14:paraId="0C47909F" w14:textId="002B7C99">
      <w:pPr>
        <w:pStyle w:val="NormalWeb"/>
        <w:shd w:val="clear" w:color="auto" w:fill="FFFFFF"/>
        <w:spacing w:before="0" w:beforeAutospacing="0" w:after="0" w:afterAutospacing="0"/>
        <w:rPr>
          <w:rFonts w:ascii="Arial" w:hAnsi="Arial" w:cs="Arial"/>
          <w:sz w:val="18"/>
          <w:szCs w:val="18"/>
        </w:rPr>
      </w:pPr>
      <w:r w:rsidRPr="006A3075">
        <w:rPr>
          <w:rFonts w:ascii="Arial" w:hAnsi="Arial" w:cs="Arial"/>
          <w:sz w:val="18"/>
          <w:szCs w:val="18"/>
        </w:rPr>
        <w:t>California residents have special rights with respect to personal information.  If you are a California resident applying for a position at McGuireWoods, </w:t>
      </w:r>
      <w:hyperlink w:history="1" r:id="rId5">
        <w:r w:rsidRPr="006A3075">
          <w:rPr>
            <w:rStyle w:val="Hyperlink"/>
            <w:rFonts w:ascii="Arial" w:hAnsi="Arial" w:cs="Arial"/>
            <w:color w:val="auto"/>
            <w:sz w:val="18"/>
            <w:szCs w:val="18"/>
          </w:rPr>
          <w:t>our statement</w:t>
        </w:r>
      </w:hyperlink>
      <w:r w:rsidRPr="006A3075">
        <w:rPr>
          <w:rFonts w:ascii="Arial" w:hAnsi="Arial" w:cs="Arial"/>
          <w:sz w:val="18"/>
          <w:szCs w:val="18"/>
        </w:rPr>
        <w:t> describes your rights and personal information the firm collects.</w:t>
      </w:r>
    </w:p>
    <w:p w:rsidRPr="006A3075" w:rsidR="00366986" w:rsidP="00BD75E7" w:rsidRDefault="00366986" w14:paraId="1F57B47A" w14:textId="77777777">
      <w:pPr>
        <w:pStyle w:val="NormalWeb"/>
        <w:shd w:val="clear" w:color="auto" w:fill="FFFFFF"/>
        <w:spacing w:before="0" w:beforeAutospacing="0" w:after="0" w:afterAutospacing="0"/>
        <w:rPr>
          <w:rFonts w:ascii="Arial" w:hAnsi="Arial" w:cs="Arial"/>
          <w:sz w:val="18"/>
          <w:szCs w:val="18"/>
        </w:rPr>
      </w:pPr>
    </w:p>
    <w:p w:rsidRPr="006A3075" w:rsidR="00BD75E7" w:rsidP="00BD75E7" w:rsidRDefault="00BD75E7" w14:paraId="3083DFA1" w14:textId="77777777">
      <w:pPr>
        <w:pStyle w:val="NormalWeb"/>
        <w:shd w:val="clear" w:color="auto" w:fill="FFFFFF"/>
        <w:spacing w:before="0" w:beforeAutospacing="0" w:after="0" w:afterAutospacing="0"/>
        <w:rPr>
          <w:rFonts w:ascii="Arial" w:hAnsi="Arial" w:cs="Arial"/>
          <w:sz w:val="18"/>
          <w:szCs w:val="18"/>
        </w:rPr>
      </w:pPr>
      <w:r w:rsidRPr="006A3075">
        <w:rPr>
          <w:rFonts w:ascii="Arial" w:hAnsi="Arial" w:cs="Arial"/>
          <w:sz w:val="18"/>
          <w:szCs w:val="18"/>
          <w:shd w:val="clear" w:color="auto" w:fill="FFFFFF"/>
        </w:rPr>
        <w:t>#LI-Hybrid</w:t>
      </w:r>
    </w:p>
    <w:p w:rsidR="00437497" w:rsidRDefault="00437497" w14:paraId="1B6FE612" w14:textId="50F4F2AE"/>
    <w:p w:rsidR="00BD75E7" w:rsidRDefault="00BD75E7" w14:paraId="600EDFF7" w14:textId="35B2F001"/>
    <w:p w:rsidR="00BD75E7" w:rsidRDefault="00BD75E7" w14:paraId="2CAE3812" w14:textId="32A9DEFC"/>
    <w:p w:rsidR="00BD75E7" w:rsidRDefault="00BD75E7" w14:paraId="39DC3839" w14:textId="5065B1E8"/>
    <w:p w:rsidR="00BD75E7" w:rsidRDefault="00BD75E7" w14:paraId="6866EAE5" w14:textId="4F4E3652"/>
    <w:p w:rsidR="00BD75E7" w:rsidRDefault="00BD75E7" w14:paraId="0686CD8C" w14:textId="7C881A98"/>
    <w:p w:rsidR="00BD75E7" w:rsidRDefault="00BD75E7" w14:paraId="0C7135E7" w14:textId="6E2D9BFB"/>
    <w:p w:rsidR="00BD75E7" w:rsidRDefault="00BD75E7" w14:paraId="66C5EDCF" w14:textId="52410154"/>
    <w:p w:rsidR="00BD75E7" w:rsidRDefault="00BD75E7" w14:paraId="22DCD945" w14:textId="0D87F92C"/>
    <w:p w:rsidR="00BD75E7" w:rsidRDefault="00BD75E7" w14:paraId="346EBCF1" w14:textId="1753269F"/>
    <w:p w:rsidR="00BD75E7" w:rsidRDefault="00BD75E7" w14:paraId="6BFD56A9" w14:textId="70F2745F"/>
    <w:p w:rsidR="00BD75E7" w:rsidRDefault="00BD75E7" w14:paraId="20675EC5" w14:textId="38AB6197"/>
    <w:p w:rsidR="00BD75E7" w:rsidRDefault="00BD75E7" w14:paraId="21CBB646" w14:textId="1F1C5BCC"/>
    <w:p w:rsidR="00BD75E7" w:rsidRDefault="00BD75E7" w14:paraId="1DFA55B6" w14:textId="27B6EE3A"/>
    <w:p w:rsidR="00BD75E7" w:rsidRDefault="00BD75E7" w14:paraId="2FDDE902" w14:textId="6F40C592"/>
    <w:p w:rsidR="00BD75E7" w:rsidRDefault="00BD75E7" w14:paraId="22E855B2" w14:textId="462C579E"/>
    <w:p w:rsidR="00BD75E7" w:rsidRDefault="00BD75E7" w14:paraId="2E2A2CF4" w14:textId="230B5D57"/>
    <w:p w:rsidR="00BD75E7" w:rsidRDefault="00BD75E7" w14:paraId="06089E23" w14:textId="13A75BCA"/>
    <w:p w:rsidR="00BD75E7" w:rsidRDefault="00BD75E7" w14:paraId="16791B45" w14:textId="77777777"/>
    <w:p w:rsidRPr="006A3075" w:rsidR="00BD75E7" w:rsidP="00BD75E7" w:rsidRDefault="00BD75E7" w14:paraId="59FCF900" w14:textId="77777777">
      <w:pPr>
        <w:pStyle w:val="NormalWeb"/>
        <w:shd w:val="clear" w:color="auto" w:fill="FFFFFF"/>
        <w:spacing w:before="0" w:beforeAutospacing="0" w:after="0" w:afterAutospacing="0"/>
        <w:rPr>
          <w:rFonts w:ascii="Arial" w:hAnsi="Arial" w:cs="Arial"/>
          <w:b/>
          <w:bCs/>
          <w:sz w:val="22"/>
          <w:szCs w:val="22"/>
          <w:u w:val="single"/>
        </w:rPr>
      </w:pPr>
      <w:r w:rsidRPr="006A3075">
        <w:rPr>
          <w:rFonts w:ascii="Arial" w:hAnsi="Arial" w:cs="Arial"/>
          <w:b/>
          <w:bCs/>
          <w:sz w:val="22"/>
          <w:szCs w:val="22"/>
          <w:u w:val="single"/>
        </w:rPr>
        <w:t>Fund Formation Associate - #2914</w:t>
      </w:r>
    </w:p>
    <w:p w:rsidRPr="006A3075" w:rsidR="00BD75E7" w:rsidP="00BD75E7" w:rsidRDefault="00BD75E7" w14:paraId="58E95641" w14:textId="77777777">
      <w:pPr>
        <w:pStyle w:val="NormalWeb"/>
        <w:shd w:val="clear" w:color="auto" w:fill="FFFFFF"/>
        <w:spacing w:before="0" w:beforeAutospacing="0" w:after="0" w:afterAutospacing="0"/>
        <w:rPr>
          <w:rFonts w:ascii="Arial" w:hAnsi="Arial" w:cs="Arial"/>
          <w:b/>
          <w:bCs/>
          <w:sz w:val="22"/>
          <w:szCs w:val="22"/>
          <w:u w:val="single"/>
        </w:rPr>
      </w:pPr>
    </w:p>
    <w:p w:rsidRPr="006A3075" w:rsidR="00BD75E7" w:rsidP="00BD75E7" w:rsidRDefault="00BD75E7" w14:paraId="0A9EF2FA" w14:textId="77777777">
      <w:pPr>
        <w:pStyle w:val="NormalWeb"/>
        <w:shd w:val="clear" w:color="auto" w:fill="FFFFFF"/>
        <w:spacing w:before="0" w:beforeAutospacing="0" w:after="0" w:afterAutospacing="0"/>
        <w:rPr>
          <w:rFonts w:ascii="Arial" w:hAnsi="Arial" w:cs="Arial"/>
          <w:sz w:val="18"/>
          <w:szCs w:val="18"/>
          <w:shd w:val="clear" w:color="auto" w:fill="FFFFFF"/>
        </w:rPr>
      </w:pPr>
      <w:r w:rsidRPr="006A3075">
        <w:rPr>
          <w:rFonts w:ascii="Arial" w:hAnsi="Arial" w:cs="Arial"/>
          <w:sz w:val="18"/>
          <w:szCs w:val="18"/>
          <w:shd w:val="clear" w:color="auto" w:fill="FFFFFF"/>
        </w:rPr>
        <w:t xml:space="preserve">The Corporate and Private Equity Department consists of more than 70 attorneys whose practices focus on all types of private equity transactions including leveraged </w:t>
      </w:r>
      <w:proofErr w:type="gramStart"/>
      <w:r w:rsidRPr="006A3075">
        <w:rPr>
          <w:rFonts w:ascii="Arial" w:hAnsi="Arial" w:cs="Arial"/>
          <w:sz w:val="18"/>
          <w:szCs w:val="18"/>
          <w:shd w:val="clear" w:color="auto" w:fill="FFFFFF"/>
        </w:rPr>
        <w:t>buy-outs</w:t>
      </w:r>
      <w:proofErr w:type="gramEnd"/>
      <w:r w:rsidRPr="006A3075">
        <w:rPr>
          <w:rFonts w:ascii="Arial" w:hAnsi="Arial" w:cs="Arial"/>
          <w:sz w:val="18"/>
          <w:szCs w:val="18"/>
          <w:shd w:val="clear" w:color="auto" w:fill="FFFFFF"/>
        </w:rPr>
        <w:t>, independent sponsor transactions, rollups, minority and junior capital investments, "going private" transactions and purchases of troubled companies in or out of bankruptcy. We have a team devoted to representing general partners and major limited partners in forming private equity, venture capital, mezzanine, and real estate funds. We consistently rank among the top corporate law firms in benchmarking league tables published by </w:t>
      </w:r>
      <w:r w:rsidRPr="006A3075">
        <w:rPr>
          <w:rStyle w:val="Emphasis"/>
          <w:rFonts w:ascii="Arial" w:hAnsi="Arial" w:cs="Arial"/>
          <w:sz w:val="18"/>
          <w:szCs w:val="18"/>
          <w:shd w:val="clear" w:color="auto" w:fill="FFFFFF"/>
        </w:rPr>
        <w:t>Bloomberg</w:t>
      </w:r>
      <w:r w:rsidRPr="006A3075">
        <w:rPr>
          <w:rFonts w:ascii="Arial" w:hAnsi="Arial" w:cs="Arial"/>
          <w:sz w:val="18"/>
          <w:szCs w:val="18"/>
          <w:shd w:val="clear" w:color="auto" w:fill="FFFFFF"/>
        </w:rPr>
        <w:t>, </w:t>
      </w:r>
      <w:proofErr w:type="spellStart"/>
      <w:r w:rsidRPr="006A3075">
        <w:rPr>
          <w:rStyle w:val="Emphasis"/>
          <w:rFonts w:ascii="Arial" w:hAnsi="Arial" w:cs="Arial"/>
          <w:sz w:val="18"/>
          <w:szCs w:val="18"/>
          <w:shd w:val="clear" w:color="auto" w:fill="FFFFFF"/>
        </w:rPr>
        <w:t>Mergermarket</w:t>
      </w:r>
      <w:proofErr w:type="spellEnd"/>
      <w:r w:rsidRPr="006A3075">
        <w:rPr>
          <w:rFonts w:ascii="Arial" w:hAnsi="Arial" w:cs="Arial"/>
          <w:sz w:val="18"/>
          <w:szCs w:val="18"/>
          <w:shd w:val="clear" w:color="auto" w:fill="FFFFFF"/>
        </w:rPr>
        <w:t> and </w:t>
      </w:r>
      <w:r w:rsidRPr="006A3075">
        <w:rPr>
          <w:rStyle w:val="Emphasis"/>
          <w:rFonts w:ascii="Arial" w:hAnsi="Arial" w:cs="Arial"/>
          <w:sz w:val="18"/>
          <w:szCs w:val="18"/>
          <w:shd w:val="clear" w:color="auto" w:fill="FFFFFF"/>
        </w:rPr>
        <w:t>Refinitiv</w:t>
      </w:r>
      <w:r w:rsidRPr="006A3075">
        <w:rPr>
          <w:rFonts w:ascii="Arial" w:hAnsi="Arial" w:cs="Arial"/>
          <w:sz w:val="18"/>
          <w:szCs w:val="18"/>
          <w:shd w:val="clear" w:color="auto" w:fill="FFFFFF"/>
        </w:rPr>
        <w:t>.</w:t>
      </w:r>
    </w:p>
    <w:p w:rsidRPr="006A3075" w:rsidR="00BD75E7" w:rsidP="00BD75E7" w:rsidRDefault="00BD75E7" w14:paraId="0EDC21DD" w14:textId="77777777">
      <w:pPr>
        <w:pStyle w:val="NormalWeb"/>
        <w:shd w:val="clear" w:color="auto" w:fill="FFFFFF"/>
        <w:spacing w:before="0" w:beforeAutospacing="0" w:after="0" w:afterAutospacing="0"/>
        <w:rPr>
          <w:rFonts w:ascii="Arial" w:hAnsi="Arial" w:cs="Arial"/>
          <w:sz w:val="18"/>
          <w:szCs w:val="18"/>
          <w:shd w:val="clear" w:color="auto" w:fill="FFFFFF"/>
        </w:rPr>
      </w:pPr>
    </w:p>
    <w:p w:rsidRPr="006A3075" w:rsidR="00BD75E7" w:rsidP="00BD75E7" w:rsidRDefault="00BD75E7" w14:paraId="2E0BC1E0" w14:textId="77777777">
      <w:pPr>
        <w:pStyle w:val="NormalWeb"/>
        <w:shd w:val="clear" w:color="auto" w:fill="FFFFFF"/>
        <w:spacing w:before="0" w:beforeAutospacing="0" w:after="0" w:afterAutospacing="0"/>
        <w:rPr>
          <w:rFonts w:ascii="Arial" w:hAnsi="Arial" w:cs="Arial"/>
          <w:sz w:val="18"/>
          <w:szCs w:val="18"/>
          <w:shd w:val="clear" w:color="auto" w:fill="FFFFFF"/>
        </w:rPr>
      </w:pPr>
    </w:p>
    <w:p w:rsidRPr="006A3075" w:rsidR="00BD75E7" w:rsidP="00BD75E7" w:rsidRDefault="00BD75E7" w14:paraId="141976C2" w14:textId="77777777">
      <w:pPr>
        <w:numPr>
          <w:ilvl w:val="0"/>
          <w:numId w:val="12"/>
        </w:numPr>
        <w:shd w:val="clear" w:color="auto" w:fill="FFFFFF"/>
        <w:rPr>
          <w:rFonts w:ascii="Arial" w:hAnsi="Arial" w:cs="Arial"/>
          <w:sz w:val="18"/>
          <w:szCs w:val="18"/>
        </w:rPr>
      </w:pPr>
      <w:r w:rsidRPr="006A3075">
        <w:rPr>
          <w:rFonts w:ascii="Arial" w:hAnsi="Arial" w:cs="Arial"/>
          <w:sz w:val="18"/>
          <w:szCs w:val="18"/>
        </w:rPr>
        <w:t>Qualified candidates will have 3-5 years of large law firm experience representing private fund sponsors and institutional investors on a variety of complex fund formation matters.</w:t>
      </w:r>
    </w:p>
    <w:p w:rsidRPr="006A3075" w:rsidR="00BD75E7" w:rsidP="00BD75E7" w:rsidRDefault="00BD75E7" w14:paraId="2FEDB5C9" w14:textId="77777777">
      <w:pPr>
        <w:numPr>
          <w:ilvl w:val="0"/>
          <w:numId w:val="12"/>
        </w:numPr>
        <w:shd w:val="clear" w:color="auto" w:fill="FFFFFF"/>
        <w:rPr>
          <w:rFonts w:ascii="Arial" w:hAnsi="Arial" w:cs="Arial"/>
          <w:sz w:val="18"/>
          <w:szCs w:val="18"/>
        </w:rPr>
      </w:pPr>
      <w:r w:rsidRPr="006A3075">
        <w:rPr>
          <w:rFonts w:ascii="Arial" w:hAnsi="Arial" w:cs="Arial"/>
          <w:sz w:val="18"/>
          <w:szCs w:val="18"/>
        </w:rPr>
        <w:t xml:space="preserve">This associate will be involved in all aspects of the formation, structuring, capital raising, compliance and ongoing management of alternative investment funds across strategies, including private equity, real estate, </w:t>
      </w:r>
      <w:proofErr w:type="gramStart"/>
      <w:r w:rsidRPr="006A3075">
        <w:rPr>
          <w:rFonts w:ascii="Arial" w:hAnsi="Arial" w:cs="Arial"/>
          <w:sz w:val="18"/>
          <w:szCs w:val="18"/>
        </w:rPr>
        <w:t>mezzanine</w:t>
      </w:r>
      <w:proofErr w:type="gramEnd"/>
      <w:r w:rsidRPr="006A3075">
        <w:rPr>
          <w:rFonts w:ascii="Arial" w:hAnsi="Arial" w:cs="Arial"/>
          <w:sz w:val="18"/>
          <w:szCs w:val="18"/>
        </w:rPr>
        <w:t xml:space="preserve"> and other traditional closed end funds, as well as hedge funds, evergreen funds and other hybrid funds. </w:t>
      </w:r>
    </w:p>
    <w:p w:rsidRPr="006A3075" w:rsidR="00BD75E7" w:rsidP="00BD75E7" w:rsidRDefault="00BD75E7" w14:paraId="4D63BA88" w14:textId="77777777">
      <w:pPr>
        <w:numPr>
          <w:ilvl w:val="0"/>
          <w:numId w:val="12"/>
        </w:numPr>
        <w:shd w:val="clear" w:color="auto" w:fill="FFFFFF"/>
        <w:rPr>
          <w:rFonts w:ascii="Arial" w:hAnsi="Arial" w:cs="Arial"/>
          <w:sz w:val="18"/>
          <w:szCs w:val="18"/>
        </w:rPr>
      </w:pPr>
      <w:r w:rsidRPr="006A3075">
        <w:rPr>
          <w:rFonts w:ascii="Arial" w:hAnsi="Arial" w:cs="Arial"/>
          <w:sz w:val="18"/>
          <w:szCs w:val="18"/>
        </w:rPr>
        <w:t xml:space="preserve">This position will also work with related capital raising transactions, including programmatic joint </w:t>
      </w:r>
      <w:proofErr w:type="gramStart"/>
      <w:r w:rsidRPr="006A3075">
        <w:rPr>
          <w:rFonts w:ascii="Arial" w:hAnsi="Arial" w:cs="Arial"/>
          <w:sz w:val="18"/>
          <w:szCs w:val="18"/>
        </w:rPr>
        <w:t>ventures</w:t>
      </w:r>
      <w:proofErr w:type="gramEnd"/>
      <w:r w:rsidRPr="006A3075">
        <w:rPr>
          <w:rFonts w:ascii="Arial" w:hAnsi="Arial" w:cs="Arial"/>
          <w:sz w:val="18"/>
          <w:szCs w:val="18"/>
        </w:rPr>
        <w:t xml:space="preserve"> and structuring and managing the equity investment process for one-off investment transactions on behalf of independent sponsors.  </w:t>
      </w:r>
    </w:p>
    <w:p w:rsidRPr="006A3075" w:rsidR="00BD75E7" w:rsidP="00BD75E7" w:rsidRDefault="00BD75E7" w14:paraId="05F7DD6F" w14:textId="77777777">
      <w:pPr>
        <w:pStyle w:val="NormalWeb"/>
        <w:shd w:val="clear" w:color="auto" w:fill="FFFFFF"/>
        <w:spacing w:before="0" w:beforeAutospacing="0" w:after="0" w:afterAutospacing="0"/>
        <w:rPr>
          <w:rFonts w:ascii="Arial" w:hAnsi="Arial" w:cs="Arial"/>
          <w:sz w:val="18"/>
          <w:szCs w:val="18"/>
        </w:rPr>
      </w:pPr>
      <w:r w:rsidRPr="006A3075">
        <w:rPr>
          <w:rFonts w:ascii="Arial" w:hAnsi="Arial" w:cs="Arial"/>
          <w:sz w:val="18"/>
          <w:szCs w:val="18"/>
        </w:rPr>
        <w:t> </w:t>
      </w:r>
    </w:p>
    <w:p w:rsidRPr="006A3075" w:rsidR="00BD75E7" w:rsidP="00BD75E7" w:rsidRDefault="00BD75E7" w14:paraId="10F69FA1" w14:textId="77777777">
      <w:pPr>
        <w:pStyle w:val="NormalWeb"/>
        <w:shd w:val="clear" w:color="auto" w:fill="FFFFFF"/>
        <w:spacing w:before="0" w:beforeAutospacing="0" w:after="0" w:afterAutospacing="0"/>
        <w:rPr>
          <w:rFonts w:ascii="Arial" w:hAnsi="Arial" w:cs="Arial"/>
          <w:sz w:val="18"/>
          <w:szCs w:val="18"/>
        </w:rPr>
      </w:pPr>
      <w:r w:rsidRPr="006A3075">
        <w:rPr>
          <w:rFonts w:ascii="Arial" w:hAnsi="Arial" w:cs="Arial"/>
          <w:sz w:val="18"/>
          <w:szCs w:val="18"/>
        </w:rPr>
        <w:t>Applicants should have the following:</w:t>
      </w:r>
    </w:p>
    <w:p w:rsidRPr="006A3075" w:rsidR="00BD75E7" w:rsidP="00BD75E7" w:rsidRDefault="00BD75E7" w14:paraId="60568EB8" w14:textId="77777777">
      <w:pPr>
        <w:numPr>
          <w:ilvl w:val="0"/>
          <w:numId w:val="13"/>
        </w:numPr>
        <w:shd w:val="clear" w:color="auto" w:fill="FFFFFF"/>
        <w:rPr>
          <w:rFonts w:ascii="Arial" w:hAnsi="Arial" w:cs="Arial"/>
          <w:sz w:val="18"/>
          <w:szCs w:val="18"/>
        </w:rPr>
      </w:pPr>
      <w:r w:rsidRPr="006A3075">
        <w:rPr>
          <w:rFonts w:ascii="Arial" w:hAnsi="Arial" w:cs="Arial"/>
          <w:sz w:val="18"/>
          <w:szCs w:val="18"/>
        </w:rPr>
        <w:t>Primary drafting experience for limited partnership agreements and limited liability company agreements in the private investment fund context.</w:t>
      </w:r>
    </w:p>
    <w:p w:rsidRPr="006A3075" w:rsidR="00BD75E7" w:rsidP="00BD75E7" w:rsidRDefault="00BD75E7" w14:paraId="73AE21A0" w14:textId="77777777">
      <w:pPr>
        <w:numPr>
          <w:ilvl w:val="0"/>
          <w:numId w:val="13"/>
        </w:numPr>
        <w:shd w:val="clear" w:color="auto" w:fill="FFFFFF"/>
        <w:rPr>
          <w:rFonts w:ascii="Arial" w:hAnsi="Arial" w:cs="Arial"/>
          <w:sz w:val="18"/>
          <w:szCs w:val="18"/>
        </w:rPr>
      </w:pPr>
      <w:r w:rsidRPr="006A3075">
        <w:rPr>
          <w:rFonts w:ascii="Arial" w:hAnsi="Arial" w:cs="Arial"/>
          <w:sz w:val="18"/>
          <w:szCs w:val="18"/>
        </w:rPr>
        <w:t>A solid understanding of market fund terms and the issues and nuances commonly negotiated in the fund offering process.</w:t>
      </w:r>
    </w:p>
    <w:p w:rsidRPr="006A3075" w:rsidR="00BD75E7" w:rsidP="00BD75E7" w:rsidRDefault="00BD75E7" w14:paraId="7A4CEFD5" w14:textId="77777777">
      <w:pPr>
        <w:numPr>
          <w:ilvl w:val="0"/>
          <w:numId w:val="13"/>
        </w:numPr>
        <w:shd w:val="clear" w:color="auto" w:fill="FFFFFF"/>
        <w:rPr>
          <w:rFonts w:ascii="Arial" w:hAnsi="Arial" w:cs="Arial"/>
          <w:sz w:val="18"/>
          <w:szCs w:val="18"/>
        </w:rPr>
      </w:pPr>
      <w:r w:rsidRPr="006A3075">
        <w:rPr>
          <w:rFonts w:ascii="Arial" w:hAnsi="Arial" w:cs="Arial"/>
          <w:sz w:val="18"/>
          <w:szCs w:val="18"/>
        </w:rPr>
        <w:t>Experience reviewing and identifying issues in fund documents on behalf of institutional investors.</w:t>
      </w:r>
    </w:p>
    <w:p w:rsidRPr="006A3075" w:rsidR="00BD75E7" w:rsidP="00BD75E7" w:rsidRDefault="00BD75E7" w14:paraId="7499B031" w14:textId="77777777">
      <w:pPr>
        <w:numPr>
          <w:ilvl w:val="0"/>
          <w:numId w:val="13"/>
        </w:numPr>
        <w:shd w:val="clear" w:color="auto" w:fill="FFFFFF"/>
        <w:rPr>
          <w:rFonts w:ascii="Arial" w:hAnsi="Arial" w:cs="Arial"/>
          <w:sz w:val="18"/>
          <w:szCs w:val="18"/>
        </w:rPr>
      </w:pPr>
      <w:r w:rsidRPr="006A3075">
        <w:rPr>
          <w:rFonts w:ascii="Arial" w:hAnsi="Arial" w:cs="Arial"/>
          <w:sz w:val="18"/>
          <w:szCs w:val="18"/>
        </w:rPr>
        <w:t>Experience preparing offering documents, including PPMs, and solid experience with Regulation D and other securities laws governing private placements.</w:t>
      </w:r>
    </w:p>
    <w:p w:rsidRPr="006A3075" w:rsidR="00BD75E7" w:rsidP="00BD75E7" w:rsidRDefault="00BD75E7" w14:paraId="470944B5" w14:textId="77777777">
      <w:pPr>
        <w:numPr>
          <w:ilvl w:val="0"/>
          <w:numId w:val="13"/>
        </w:numPr>
        <w:shd w:val="clear" w:color="auto" w:fill="FFFFFF"/>
        <w:rPr>
          <w:rFonts w:ascii="Arial" w:hAnsi="Arial" w:cs="Arial"/>
          <w:sz w:val="18"/>
          <w:szCs w:val="18"/>
        </w:rPr>
      </w:pPr>
      <w:r w:rsidRPr="006A3075">
        <w:rPr>
          <w:rFonts w:ascii="Arial" w:hAnsi="Arial" w:cs="Arial"/>
          <w:sz w:val="18"/>
          <w:szCs w:val="18"/>
        </w:rPr>
        <w:t xml:space="preserve">Solid experience with the Advisers’ Act and related exemption, </w:t>
      </w:r>
      <w:proofErr w:type="gramStart"/>
      <w:r w:rsidRPr="006A3075">
        <w:rPr>
          <w:rFonts w:ascii="Arial" w:hAnsi="Arial" w:cs="Arial"/>
          <w:sz w:val="18"/>
          <w:szCs w:val="18"/>
        </w:rPr>
        <w:t>registration</w:t>
      </w:r>
      <w:proofErr w:type="gramEnd"/>
      <w:r w:rsidRPr="006A3075">
        <w:rPr>
          <w:rFonts w:ascii="Arial" w:hAnsi="Arial" w:cs="Arial"/>
          <w:sz w:val="18"/>
          <w:szCs w:val="18"/>
        </w:rPr>
        <w:t xml:space="preserve"> and compliance issues applicable to fund managers.</w:t>
      </w:r>
    </w:p>
    <w:p w:rsidRPr="006A3075" w:rsidR="00BD75E7" w:rsidP="00BD75E7" w:rsidRDefault="00BD75E7" w14:paraId="499DA5CD" w14:textId="77777777">
      <w:pPr>
        <w:numPr>
          <w:ilvl w:val="0"/>
          <w:numId w:val="13"/>
        </w:numPr>
        <w:shd w:val="clear" w:color="auto" w:fill="FFFFFF"/>
        <w:rPr>
          <w:rFonts w:ascii="Arial" w:hAnsi="Arial" w:cs="Arial"/>
          <w:sz w:val="18"/>
          <w:szCs w:val="18"/>
        </w:rPr>
      </w:pPr>
      <w:r w:rsidRPr="006A3075">
        <w:rPr>
          <w:rFonts w:ascii="Arial" w:hAnsi="Arial" w:cs="Arial"/>
          <w:sz w:val="18"/>
          <w:szCs w:val="18"/>
        </w:rPr>
        <w:t xml:space="preserve">Candidates should possess strong interpersonal skills and the ability to interact with and advise legal and </w:t>
      </w:r>
      <w:proofErr w:type="gramStart"/>
      <w:r w:rsidRPr="006A3075">
        <w:rPr>
          <w:rFonts w:ascii="Arial" w:hAnsi="Arial" w:cs="Arial"/>
          <w:sz w:val="18"/>
          <w:szCs w:val="18"/>
        </w:rPr>
        <w:t>business people</w:t>
      </w:r>
      <w:proofErr w:type="gramEnd"/>
      <w:r w:rsidRPr="006A3075">
        <w:rPr>
          <w:rFonts w:ascii="Arial" w:hAnsi="Arial" w:cs="Arial"/>
          <w:sz w:val="18"/>
          <w:szCs w:val="18"/>
        </w:rPr>
        <w:t xml:space="preserve"> from inception through closing and should be starting to draft and negotiate more substantive transaction documents and commercial agreements.</w:t>
      </w:r>
    </w:p>
    <w:p w:rsidRPr="006A3075" w:rsidR="00BD75E7" w:rsidP="00BD75E7" w:rsidRDefault="00BD75E7" w14:paraId="3FEE7F57" w14:textId="77777777">
      <w:pPr>
        <w:numPr>
          <w:ilvl w:val="0"/>
          <w:numId w:val="13"/>
        </w:numPr>
        <w:shd w:val="clear" w:color="auto" w:fill="FFFFFF"/>
        <w:rPr>
          <w:rFonts w:ascii="Arial" w:hAnsi="Arial" w:cs="Arial"/>
          <w:sz w:val="18"/>
          <w:szCs w:val="18"/>
        </w:rPr>
      </w:pPr>
      <w:r w:rsidRPr="006A3075">
        <w:rPr>
          <w:rFonts w:ascii="Arial" w:hAnsi="Arial" w:cs="Arial"/>
          <w:sz w:val="18"/>
          <w:szCs w:val="18"/>
        </w:rPr>
        <w:t>Must have a strong academic record, excellent writing and oral communication skills and the ability to work independently with clients and colleagues.</w:t>
      </w:r>
    </w:p>
    <w:p w:rsidRPr="006A3075" w:rsidR="00BD75E7" w:rsidP="00BD75E7" w:rsidRDefault="00BD75E7" w14:paraId="3B980C97" w14:textId="77777777">
      <w:pPr>
        <w:pStyle w:val="NormalWeb"/>
        <w:shd w:val="clear" w:color="auto" w:fill="FFFFFF"/>
        <w:spacing w:before="0" w:beforeAutospacing="0" w:after="0" w:afterAutospacing="0"/>
        <w:rPr>
          <w:rFonts w:ascii="Arial" w:hAnsi="Arial" w:cs="Arial"/>
          <w:sz w:val="18"/>
          <w:szCs w:val="18"/>
        </w:rPr>
      </w:pPr>
    </w:p>
    <w:p w:rsidRPr="006A3075" w:rsidR="00BD75E7" w:rsidP="00BD75E7" w:rsidRDefault="00BD75E7" w14:paraId="5327CA7B" w14:textId="77777777">
      <w:pPr>
        <w:pStyle w:val="NormalWeb"/>
        <w:shd w:val="clear" w:color="auto" w:fill="FFFFFF"/>
        <w:spacing w:before="0" w:beforeAutospacing="0" w:after="0" w:afterAutospacing="0"/>
        <w:rPr>
          <w:rFonts w:ascii="Arial" w:hAnsi="Arial" w:cs="Arial"/>
          <w:sz w:val="18"/>
          <w:szCs w:val="18"/>
        </w:rPr>
      </w:pPr>
      <w:r w:rsidRPr="006A3075">
        <w:rPr>
          <w:rFonts w:ascii="Arial" w:hAnsi="Arial" w:cs="Arial"/>
          <w:sz w:val="18"/>
          <w:szCs w:val="18"/>
        </w:rPr>
        <w:t xml:space="preserve">Please be advised that this is a national search with a focus on the following markets: New York, Baltimore, Charlotte, Charlottesville, Chicago, Pittsburgh, Richmond, </w:t>
      </w:r>
      <w:proofErr w:type="gramStart"/>
      <w:r w:rsidRPr="006A3075">
        <w:rPr>
          <w:rFonts w:ascii="Arial" w:hAnsi="Arial" w:cs="Arial"/>
          <w:sz w:val="18"/>
          <w:szCs w:val="18"/>
        </w:rPr>
        <w:t>Dallas</w:t>
      </w:r>
      <w:proofErr w:type="gramEnd"/>
      <w:r w:rsidRPr="006A3075">
        <w:rPr>
          <w:rFonts w:ascii="Arial" w:hAnsi="Arial" w:cs="Arial"/>
          <w:sz w:val="18"/>
          <w:szCs w:val="18"/>
        </w:rPr>
        <w:t xml:space="preserve"> and Los Angeles - Century City.</w:t>
      </w:r>
    </w:p>
    <w:p w:rsidRPr="006A3075" w:rsidR="00BD75E7" w:rsidP="00BD75E7" w:rsidRDefault="00BD75E7" w14:paraId="388FB16B" w14:textId="77777777">
      <w:pPr>
        <w:pStyle w:val="NormalWeb"/>
        <w:shd w:val="clear" w:color="auto" w:fill="FFFFFF"/>
        <w:spacing w:before="0" w:beforeAutospacing="0" w:after="0" w:afterAutospacing="0"/>
        <w:rPr>
          <w:rFonts w:ascii="Arial" w:hAnsi="Arial" w:cs="Arial"/>
          <w:sz w:val="18"/>
          <w:szCs w:val="18"/>
        </w:rPr>
      </w:pPr>
    </w:p>
    <w:p w:rsidRPr="006A3075" w:rsidR="00BD75E7" w:rsidP="00BD75E7" w:rsidRDefault="00BD75E7" w14:paraId="7B961C73" w14:textId="77777777">
      <w:pPr>
        <w:pStyle w:val="NormalWeb"/>
        <w:shd w:val="clear" w:color="auto" w:fill="FFFFFF"/>
        <w:spacing w:before="0" w:beforeAutospacing="0" w:after="0" w:afterAutospacing="0"/>
        <w:rPr>
          <w:rStyle w:val="Emphasis"/>
          <w:rFonts w:ascii="Arial" w:hAnsi="Arial" w:cs="Arial"/>
          <w:sz w:val="18"/>
          <w:szCs w:val="18"/>
        </w:rPr>
      </w:pPr>
      <w:r w:rsidRPr="006A3075">
        <w:rPr>
          <w:rStyle w:val="Strong"/>
          <w:rFonts w:ascii="Arial" w:hAnsi="Arial" w:cs="Arial"/>
          <w:sz w:val="18"/>
          <w:szCs w:val="18"/>
        </w:rPr>
        <w:t>Disclaimer: </w:t>
      </w:r>
      <w:r w:rsidRPr="006A3075">
        <w:rPr>
          <w:rFonts w:ascii="Arial" w:hAnsi="Arial" w:cs="Arial"/>
          <w:sz w:val="18"/>
          <w:szCs w:val="18"/>
        </w:rPr>
        <w:t> </w:t>
      </w:r>
      <w:r w:rsidRPr="006A3075">
        <w:rPr>
          <w:rStyle w:val="Emphasis"/>
          <w:rFonts w:ascii="Arial" w:hAnsi="Arial" w:cs="Arial"/>
          <w:sz w:val="18"/>
          <w:szCs w:val="18"/>
        </w:rPr>
        <w:t>Search firms with a current agreement in place with McGuireWoods LLP may submit materials through the McGuireWoods Search Firm Portal.  Please reach out to the Attorney Recruiting Manager listed above to gain registration access if needed.  All other unsolicited submissions by search firms will be deemed not accepted. </w:t>
      </w:r>
    </w:p>
    <w:p w:rsidRPr="006A3075" w:rsidR="00BD75E7" w:rsidP="00BD75E7" w:rsidRDefault="00BD75E7" w14:paraId="48CE6C07" w14:textId="77777777">
      <w:pPr>
        <w:pStyle w:val="NormalWeb"/>
        <w:shd w:val="clear" w:color="auto" w:fill="FFFFFF"/>
        <w:spacing w:before="0" w:beforeAutospacing="0" w:after="0" w:afterAutospacing="0"/>
        <w:rPr>
          <w:rFonts w:ascii="Arial" w:hAnsi="Arial" w:cs="Arial"/>
          <w:sz w:val="18"/>
          <w:szCs w:val="18"/>
        </w:rPr>
      </w:pPr>
    </w:p>
    <w:p w:rsidRPr="006A3075" w:rsidR="00BD75E7" w:rsidP="00BD75E7" w:rsidRDefault="00BD75E7" w14:paraId="321312F3" w14:textId="77777777">
      <w:pPr>
        <w:pStyle w:val="NormalWeb"/>
        <w:shd w:val="clear" w:color="auto" w:fill="FFFFFF"/>
        <w:spacing w:before="0" w:beforeAutospacing="0" w:after="0" w:afterAutospacing="0"/>
        <w:rPr>
          <w:rFonts w:ascii="Arial" w:hAnsi="Arial" w:cs="Arial"/>
          <w:sz w:val="18"/>
          <w:szCs w:val="18"/>
        </w:rPr>
      </w:pPr>
      <w:r w:rsidRPr="006A3075">
        <w:rPr>
          <w:rFonts w:ascii="Arial" w:hAnsi="Arial" w:cs="Arial"/>
          <w:sz w:val="18"/>
          <w:szCs w:val="18"/>
        </w:rPr>
        <w:t>California residents have special rights with respect to personal information.  If you are a California resident applying for a position at McGuireWoods, </w:t>
      </w:r>
      <w:hyperlink w:history="1" r:id="rId6">
        <w:r w:rsidRPr="006A3075">
          <w:rPr>
            <w:rStyle w:val="Hyperlink"/>
            <w:rFonts w:ascii="Arial" w:hAnsi="Arial" w:cs="Arial"/>
            <w:color w:val="auto"/>
            <w:sz w:val="18"/>
            <w:szCs w:val="18"/>
          </w:rPr>
          <w:t>our statement</w:t>
        </w:r>
      </w:hyperlink>
      <w:r w:rsidRPr="006A3075">
        <w:rPr>
          <w:rFonts w:ascii="Arial" w:hAnsi="Arial" w:cs="Arial"/>
          <w:sz w:val="18"/>
          <w:szCs w:val="18"/>
        </w:rPr>
        <w:t> describes your rights and personal information the firm collects.</w:t>
      </w:r>
    </w:p>
    <w:p w:rsidRPr="006A3075" w:rsidR="00BD75E7" w:rsidP="00BD75E7" w:rsidRDefault="00BD75E7" w14:paraId="20CAB5EB" w14:textId="77777777">
      <w:pPr>
        <w:pStyle w:val="NormalWeb"/>
        <w:shd w:val="clear" w:color="auto" w:fill="FFFFFF"/>
        <w:spacing w:before="0" w:beforeAutospacing="0" w:after="0" w:afterAutospacing="0"/>
        <w:rPr>
          <w:rFonts w:ascii="Arial" w:hAnsi="Arial" w:cs="Arial"/>
          <w:sz w:val="18"/>
          <w:szCs w:val="18"/>
        </w:rPr>
      </w:pPr>
    </w:p>
    <w:p w:rsidRPr="006A3075" w:rsidR="00BD75E7" w:rsidP="00BD75E7" w:rsidRDefault="00BD75E7" w14:paraId="1BB1B058" w14:textId="77777777">
      <w:pPr>
        <w:pStyle w:val="NormalWeb"/>
        <w:shd w:val="clear" w:color="auto" w:fill="FFFFFF"/>
        <w:spacing w:before="0" w:beforeAutospacing="0" w:after="0" w:afterAutospacing="0"/>
        <w:rPr>
          <w:rFonts w:ascii="Arial" w:hAnsi="Arial" w:cs="Arial"/>
          <w:sz w:val="18"/>
          <w:szCs w:val="18"/>
        </w:rPr>
      </w:pPr>
      <w:r w:rsidRPr="006A3075">
        <w:rPr>
          <w:rFonts w:ascii="Arial" w:hAnsi="Arial" w:cs="Arial"/>
          <w:sz w:val="18"/>
          <w:szCs w:val="18"/>
        </w:rPr>
        <w:t>#LI-Hybrid</w:t>
      </w:r>
    </w:p>
    <w:p w:rsidR="00BD75E7" w:rsidRDefault="00BD75E7" w14:paraId="575EDB5E" w14:textId="77777777"/>
    <w:sectPr w:rsidR="00BD7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9337BB"/>
    <w:multiLevelType w:val="multilevel"/>
    <w:tmpl w:val="5EC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7D01B7"/>
    <w:multiLevelType w:val="multilevel"/>
    <w:tmpl w:val="0D6C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8B1D17"/>
    <w:multiLevelType w:val="multilevel"/>
    <w:tmpl w:val="542E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7774648">
    <w:abstractNumId w:val="9"/>
  </w:num>
  <w:num w:numId="2" w16cid:durableId="1221526388">
    <w:abstractNumId w:val="7"/>
  </w:num>
  <w:num w:numId="3" w16cid:durableId="724528655">
    <w:abstractNumId w:val="6"/>
  </w:num>
  <w:num w:numId="4" w16cid:durableId="369304149">
    <w:abstractNumId w:val="5"/>
  </w:num>
  <w:num w:numId="5" w16cid:durableId="809399173">
    <w:abstractNumId w:val="4"/>
  </w:num>
  <w:num w:numId="6" w16cid:durableId="2037537290">
    <w:abstractNumId w:val="8"/>
  </w:num>
  <w:num w:numId="7" w16cid:durableId="172961233">
    <w:abstractNumId w:val="3"/>
  </w:num>
  <w:num w:numId="8" w16cid:durableId="636103304">
    <w:abstractNumId w:val="2"/>
  </w:num>
  <w:num w:numId="9" w16cid:durableId="680401930">
    <w:abstractNumId w:val="1"/>
  </w:num>
  <w:num w:numId="10" w16cid:durableId="221184343">
    <w:abstractNumId w:val="0"/>
  </w:num>
  <w:num w:numId="11" w16cid:durableId="1068654253">
    <w:abstractNumId w:val="10"/>
  </w:num>
  <w:num w:numId="12" w16cid:durableId="137723034">
    <w:abstractNumId w:val="12"/>
  </w:num>
  <w:num w:numId="13" w16cid:durableId="20993997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E7"/>
    <w:rsid w:val="0000039E"/>
    <w:rsid w:val="0000407B"/>
    <w:rsid w:val="0001136C"/>
    <w:rsid w:val="0001143F"/>
    <w:rsid w:val="00012171"/>
    <w:rsid w:val="000150E3"/>
    <w:rsid w:val="00016055"/>
    <w:rsid w:val="00016F76"/>
    <w:rsid w:val="000212FB"/>
    <w:rsid w:val="00021575"/>
    <w:rsid w:val="0002262B"/>
    <w:rsid w:val="0003007B"/>
    <w:rsid w:val="00034F40"/>
    <w:rsid w:val="00035842"/>
    <w:rsid w:val="00045A20"/>
    <w:rsid w:val="00047078"/>
    <w:rsid w:val="000501A6"/>
    <w:rsid w:val="0005173C"/>
    <w:rsid w:val="000530F6"/>
    <w:rsid w:val="00054D7C"/>
    <w:rsid w:val="00055806"/>
    <w:rsid w:val="00063EE7"/>
    <w:rsid w:val="00064718"/>
    <w:rsid w:val="00064A2E"/>
    <w:rsid w:val="00067460"/>
    <w:rsid w:val="00070421"/>
    <w:rsid w:val="00074B5C"/>
    <w:rsid w:val="00076DD2"/>
    <w:rsid w:val="00077E81"/>
    <w:rsid w:val="00085BB1"/>
    <w:rsid w:val="0008753F"/>
    <w:rsid w:val="00090734"/>
    <w:rsid w:val="0009123D"/>
    <w:rsid w:val="00093A1A"/>
    <w:rsid w:val="00097783"/>
    <w:rsid w:val="000A4043"/>
    <w:rsid w:val="000A46A2"/>
    <w:rsid w:val="000A6707"/>
    <w:rsid w:val="000B05C7"/>
    <w:rsid w:val="000B2963"/>
    <w:rsid w:val="000B40F9"/>
    <w:rsid w:val="000C08AE"/>
    <w:rsid w:val="000C2EA7"/>
    <w:rsid w:val="000C3D6B"/>
    <w:rsid w:val="000C6A41"/>
    <w:rsid w:val="000C756E"/>
    <w:rsid w:val="000C7A5D"/>
    <w:rsid w:val="000D7EC2"/>
    <w:rsid w:val="000E1B2B"/>
    <w:rsid w:val="000E1BCA"/>
    <w:rsid w:val="000E4162"/>
    <w:rsid w:val="000E4B80"/>
    <w:rsid w:val="000E4F59"/>
    <w:rsid w:val="000E7453"/>
    <w:rsid w:val="000E7D12"/>
    <w:rsid w:val="000F0586"/>
    <w:rsid w:val="000F0AB9"/>
    <w:rsid w:val="000F6AA8"/>
    <w:rsid w:val="000F7D5A"/>
    <w:rsid w:val="00100106"/>
    <w:rsid w:val="001002FD"/>
    <w:rsid w:val="00101B13"/>
    <w:rsid w:val="00101CA8"/>
    <w:rsid w:val="001051DA"/>
    <w:rsid w:val="00105EC1"/>
    <w:rsid w:val="001071E3"/>
    <w:rsid w:val="001133B0"/>
    <w:rsid w:val="00114475"/>
    <w:rsid w:val="001161CF"/>
    <w:rsid w:val="00117B8F"/>
    <w:rsid w:val="00125716"/>
    <w:rsid w:val="001279C1"/>
    <w:rsid w:val="00132791"/>
    <w:rsid w:val="00134438"/>
    <w:rsid w:val="001346E3"/>
    <w:rsid w:val="00134A43"/>
    <w:rsid w:val="0013767A"/>
    <w:rsid w:val="0014160D"/>
    <w:rsid w:val="00141F8E"/>
    <w:rsid w:val="00147100"/>
    <w:rsid w:val="00150014"/>
    <w:rsid w:val="001546D1"/>
    <w:rsid w:val="001559C4"/>
    <w:rsid w:val="00155C19"/>
    <w:rsid w:val="001561D7"/>
    <w:rsid w:val="001565CD"/>
    <w:rsid w:val="0016317C"/>
    <w:rsid w:val="00164CEA"/>
    <w:rsid w:val="001731CB"/>
    <w:rsid w:val="0017532A"/>
    <w:rsid w:val="00176492"/>
    <w:rsid w:val="00177944"/>
    <w:rsid w:val="001779C3"/>
    <w:rsid w:val="00182816"/>
    <w:rsid w:val="0018429A"/>
    <w:rsid w:val="00185CFA"/>
    <w:rsid w:val="00187130"/>
    <w:rsid w:val="00191B3A"/>
    <w:rsid w:val="00191B50"/>
    <w:rsid w:val="00192F36"/>
    <w:rsid w:val="00196622"/>
    <w:rsid w:val="00196E03"/>
    <w:rsid w:val="00197509"/>
    <w:rsid w:val="0019788A"/>
    <w:rsid w:val="001A3BE0"/>
    <w:rsid w:val="001A537D"/>
    <w:rsid w:val="001B4B92"/>
    <w:rsid w:val="001B7406"/>
    <w:rsid w:val="001C46E8"/>
    <w:rsid w:val="001C5C96"/>
    <w:rsid w:val="001D3191"/>
    <w:rsid w:val="001D58D0"/>
    <w:rsid w:val="001D6BB6"/>
    <w:rsid w:val="001D6E63"/>
    <w:rsid w:val="001E2FE5"/>
    <w:rsid w:val="001E5961"/>
    <w:rsid w:val="001E5DA3"/>
    <w:rsid w:val="001E64B9"/>
    <w:rsid w:val="001F0632"/>
    <w:rsid w:val="001F30BF"/>
    <w:rsid w:val="001F4CE6"/>
    <w:rsid w:val="001F4FAB"/>
    <w:rsid w:val="001F6645"/>
    <w:rsid w:val="0020084B"/>
    <w:rsid w:val="00201046"/>
    <w:rsid w:val="002046DA"/>
    <w:rsid w:val="0020787D"/>
    <w:rsid w:val="00214697"/>
    <w:rsid w:val="002148C6"/>
    <w:rsid w:val="00216076"/>
    <w:rsid w:val="002170AD"/>
    <w:rsid w:val="0022043F"/>
    <w:rsid w:val="002213F1"/>
    <w:rsid w:val="0022229A"/>
    <w:rsid w:val="0022386B"/>
    <w:rsid w:val="0022770F"/>
    <w:rsid w:val="00231ECE"/>
    <w:rsid w:val="00232384"/>
    <w:rsid w:val="002349AE"/>
    <w:rsid w:val="00245B80"/>
    <w:rsid w:val="00246EED"/>
    <w:rsid w:val="002515A5"/>
    <w:rsid w:val="00257B00"/>
    <w:rsid w:val="00262132"/>
    <w:rsid w:val="00271787"/>
    <w:rsid w:val="00284961"/>
    <w:rsid w:val="00285DB9"/>
    <w:rsid w:val="00287D66"/>
    <w:rsid w:val="00291618"/>
    <w:rsid w:val="00291B08"/>
    <w:rsid w:val="00294D4F"/>
    <w:rsid w:val="0029604E"/>
    <w:rsid w:val="002A0C3A"/>
    <w:rsid w:val="002A48E3"/>
    <w:rsid w:val="002A6776"/>
    <w:rsid w:val="002B1BE8"/>
    <w:rsid w:val="002B4139"/>
    <w:rsid w:val="002B52BE"/>
    <w:rsid w:val="002B55A9"/>
    <w:rsid w:val="002B56D4"/>
    <w:rsid w:val="002B638C"/>
    <w:rsid w:val="002B6961"/>
    <w:rsid w:val="002B69AC"/>
    <w:rsid w:val="002B7016"/>
    <w:rsid w:val="002D086B"/>
    <w:rsid w:val="002D508B"/>
    <w:rsid w:val="002D521C"/>
    <w:rsid w:val="002D6FC7"/>
    <w:rsid w:val="002E2635"/>
    <w:rsid w:val="002E5F88"/>
    <w:rsid w:val="002F1FF4"/>
    <w:rsid w:val="002F2E95"/>
    <w:rsid w:val="002F531E"/>
    <w:rsid w:val="002F54DD"/>
    <w:rsid w:val="002F5A90"/>
    <w:rsid w:val="003027B6"/>
    <w:rsid w:val="00303E25"/>
    <w:rsid w:val="003109B1"/>
    <w:rsid w:val="00311392"/>
    <w:rsid w:val="003218D4"/>
    <w:rsid w:val="003233FA"/>
    <w:rsid w:val="00323CB6"/>
    <w:rsid w:val="0032416A"/>
    <w:rsid w:val="00325D28"/>
    <w:rsid w:val="0032655C"/>
    <w:rsid w:val="003307AA"/>
    <w:rsid w:val="00330CED"/>
    <w:rsid w:val="003313C5"/>
    <w:rsid w:val="003317A0"/>
    <w:rsid w:val="00333EDD"/>
    <w:rsid w:val="003362A2"/>
    <w:rsid w:val="00336EF6"/>
    <w:rsid w:val="00340474"/>
    <w:rsid w:val="0034459F"/>
    <w:rsid w:val="00345FBB"/>
    <w:rsid w:val="00353817"/>
    <w:rsid w:val="003619DD"/>
    <w:rsid w:val="003643DD"/>
    <w:rsid w:val="00366986"/>
    <w:rsid w:val="00370AAF"/>
    <w:rsid w:val="0037437D"/>
    <w:rsid w:val="003751F1"/>
    <w:rsid w:val="00382059"/>
    <w:rsid w:val="0038336D"/>
    <w:rsid w:val="00384020"/>
    <w:rsid w:val="00384656"/>
    <w:rsid w:val="003857E8"/>
    <w:rsid w:val="00387455"/>
    <w:rsid w:val="00394E2D"/>
    <w:rsid w:val="0039651F"/>
    <w:rsid w:val="00397672"/>
    <w:rsid w:val="003A1E72"/>
    <w:rsid w:val="003A1FB1"/>
    <w:rsid w:val="003A587B"/>
    <w:rsid w:val="003A6350"/>
    <w:rsid w:val="003B1893"/>
    <w:rsid w:val="003B19A9"/>
    <w:rsid w:val="003B4B97"/>
    <w:rsid w:val="003C06D4"/>
    <w:rsid w:val="003C1798"/>
    <w:rsid w:val="003C3825"/>
    <w:rsid w:val="003C5A02"/>
    <w:rsid w:val="003C5A62"/>
    <w:rsid w:val="003C6DC6"/>
    <w:rsid w:val="003C703C"/>
    <w:rsid w:val="003D1531"/>
    <w:rsid w:val="003D39C2"/>
    <w:rsid w:val="003D4516"/>
    <w:rsid w:val="003D5308"/>
    <w:rsid w:val="003D78FB"/>
    <w:rsid w:val="003E1331"/>
    <w:rsid w:val="003E312B"/>
    <w:rsid w:val="003E4918"/>
    <w:rsid w:val="003E7473"/>
    <w:rsid w:val="003E7EEC"/>
    <w:rsid w:val="003F4FBE"/>
    <w:rsid w:val="003F61EA"/>
    <w:rsid w:val="00400680"/>
    <w:rsid w:val="0040241C"/>
    <w:rsid w:val="0040340B"/>
    <w:rsid w:val="00405C3A"/>
    <w:rsid w:val="0040692D"/>
    <w:rsid w:val="00407630"/>
    <w:rsid w:val="004103CE"/>
    <w:rsid w:val="004160C6"/>
    <w:rsid w:val="00423290"/>
    <w:rsid w:val="00424CE1"/>
    <w:rsid w:val="004271E0"/>
    <w:rsid w:val="00430CA9"/>
    <w:rsid w:val="00432B12"/>
    <w:rsid w:val="00433633"/>
    <w:rsid w:val="0043430A"/>
    <w:rsid w:val="00437497"/>
    <w:rsid w:val="00441AD7"/>
    <w:rsid w:val="004429C8"/>
    <w:rsid w:val="00442B30"/>
    <w:rsid w:val="004504D2"/>
    <w:rsid w:val="00451301"/>
    <w:rsid w:val="00453DF2"/>
    <w:rsid w:val="00455F68"/>
    <w:rsid w:val="00456C46"/>
    <w:rsid w:val="004577CB"/>
    <w:rsid w:val="004607CB"/>
    <w:rsid w:val="004609A2"/>
    <w:rsid w:val="00467939"/>
    <w:rsid w:val="004702E7"/>
    <w:rsid w:val="00471386"/>
    <w:rsid w:val="00476822"/>
    <w:rsid w:val="00486B9D"/>
    <w:rsid w:val="00492E30"/>
    <w:rsid w:val="00494733"/>
    <w:rsid w:val="0049708A"/>
    <w:rsid w:val="0049744A"/>
    <w:rsid w:val="004A093D"/>
    <w:rsid w:val="004A3B69"/>
    <w:rsid w:val="004A48C6"/>
    <w:rsid w:val="004A60D9"/>
    <w:rsid w:val="004B1EE4"/>
    <w:rsid w:val="004B27F3"/>
    <w:rsid w:val="004B2B14"/>
    <w:rsid w:val="004B5419"/>
    <w:rsid w:val="004B6659"/>
    <w:rsid w:val="004C0718"/>
    <w:rsid w:val="004C23DE"/>
    <w:rsid w:val="004C3CC3"/>
    <w:rsid w:val="004C40C8"/>
    <w:rsid w:val="004C5D01"/>
    <w:rsid w:val="004D415D"/>
    <w:rsid w:val="004D46BA"/>
    <w:rsid w:val="004D4F27"/>
    <w:rsid w:val="004E32D0"/>
    <w:rsid w:val="004E4DA4"/>
    <w:rsid w:val="004F27B4"/>
    <w:rsid w:val="004F293F"/>
    <w:rsid w:val="004F4461"/>
    <w:rsid w:val="004F4851"/>
    <w:rsid w:val="00501C4E"/>
    <w:rsid w:val="0050451E"/>
    <w:rsid w:val="0051287B"/>
    <w:rsid w:val="00514313"/>
    <w:rsid w:val="005200C8"/>
    <w:rsid w:val="0052096F"/>
    <w:rsid w:val="005319D4"/>
    <w:rsid w:val="00540B4C"/>
    <w:rsid w:val="005430A4"/>
    <w:rsid w:val="00544A58"/>
    <w:rsid w:val="005453AF"/>
    <w:rsid w:val="00545C24"/>
    <w:rsid w:val="00547E03"/>
    <w:rsid w:val="005529BB"/>
    <w:rsid w:val="00553295"/>
    <w:rsid w:val="00553401"/>
    <w:rsid w:val="00555F1D"/>
    <w:rsid w:val="00556AE0"/>
    <w:rsid w:val="00557792"/>
    <w:rsid w:val="00563460"/>
    <w:rsid w:val="00563CAB"/>
    <w:rsid w:val="005706B4"/>
    <w:rsid w:val="00574CF8"/>
    <w:rsid w:val="0057712B"/>
    <w:rsid w:val="00580318"/>
    <w:rsid w:val="00584533"/>
    <w:rsid w:val="00593F52"/>
    <w:rsid w:val="005A474A"/>
    <w:rsid w:val="005B0585"/>
    <w:rsid w:val="005B0B68"/>
    <w:rsid w:val="005B25B3"/>
    <w:rsid w:val="005B3573"/>
    <w:rsid w:val="005B41AB"/>
    <w:rsid w:val="005B4D9E"/>
    <w:rsid w:val="005B6058"/>
    <w:rsid w:val="005C078E"/>
    <w:rsid w:val="005C08B4"/>
    <w:rsid w:val="005C0EE6"/>
    <w:rsid w:val="005C0F0F"/>
    <w:rsid w:val="005C2CBC"/>
    <w:rsid w:val="005C4F3E"/>
    <w:rsid w:val="005C7365"/>
    <w:rsid w:val="005D028A"/>
    <w:rsid w:val="005D06F3"/>
    <w:rsid w:val="005D135B"/>
    <w:rsid w:val="005D2D04"/>
    <w:rsid w:val="005D330E"/>
    <w:rsid w:val="005D393A"/>
    <w:rsid w:val="005D72B5"/>
    <w:rsid w:val="005E0CBA"/>
    <w:rsid w:val="005E33D1"/>
    <w:rsid w:val="005E38DB"/>
    <w:rsid w:val="005E4010"/>
    <w:rsid w:val="005E43FA"/>
    <w:rsid w:val="005E7BF5"/>
    <w:rsid w:val="005F05AE"/>
    <w:rsid w:val="005F271A"/>
    <w:rsid w:val="005F2D1A"/>
    <w:rsid w:val="005F2D52"/>
    <w:rsid w:val="005F60EC"/>
    <w:rsid w:val="005F6A15"/>
    <w:rsid w:val="005F7ABC"/>
    <w:rsid w:val="00600064"/>
    <w:rsid w:val="0060409C"/>
    <w:rsid w:val="0060779C"/>
    <w:rsid w:val="00607F99"/>
    <w:rsid w:val="00613819"/>
    <w:rsid w:val="00614510"/>
    <w:rsid w:val="006151D8"/>
    <w:rsid w:val="006167B3"/>
    <w:rsid w:val="00620F61"/>
    <w:rsid w:val="00621141"/>
    <w:rsid w:val="00625664"/>
    <w:rsid w:val="00626F8A"/>
    <w:rsid w:val="0063042D"/>
    <w:rsid w:val="00630BA2"/>
    <w:rsid w:val="00631731"/>
    <w:rsid w:val="006342A2"/>
    <w:rsid w:val="0063446E"/>
    <w:rsid w:val="006376DA"/>
    <w:rsid w:val="006412BD"/>
    <w:rsid w:val="006429A3"/>
    <w:rsid w:val="006506C1"/>
    <w:rsid w:val="00650F0B"/>
    <w:rsid w:val="0065184D"/>
    <w:rsid w:val="00652162"/>
    <w:rsid w:val="006521C5"/>
    <w:rsid w:val="00655A25"/>
    <w:rsid w:val="00657A5A"/>
    <w:rsid w:val="0066322B"/>
    <w:rsid w:val="006645C5"/>
    <w:rsid w:val="00666FC7"/>
    <w:rsid w:val="00672222"/>
    <w:rsid w:val="006740EB"/>
    <w:rsid w:val="00674A61"/>
    <w:rsid w:val="00675E1D"/>
    <w:rsid w:val="00676F75"/>
    <w:rsid w:val="00677C23"/>
    <w:rsid w:val="00680FDB"/>
    <w:rsid w:val="00681CF8"/>
    <w:rsid w:val="00682B49"/>
    <w:rsid w:val="00685728"/>
    <w:rsid w:val="00690E19"/>
    <w:rsid w:val="00691613"/>
    <w:rsid w:val="0069193F"/>
    <w:rsid w:val="006927B5"/>
    <w:rsid w:val="006A06A4"/>
    <w:rsid w:val="006A56F5"/>
    <w:rsid w:val="006A65CE"/>
    <w:rsid w:val="006A6BD2"/>
    <w:rsid w:val="006A6C01"/>
    <w:rsid w:val="006B6D59"/>
    <w:rsid w:val="006C2FD7"/>
    <w:rsid w:val="006C50CF"/>
    <w:rsid w:val="006C620D"/>
    <w:rsid w:val="006D01AD"/>
    <w:rsid w:val="006D34BF"/>
    <w:rsid w:val="006D4290"/>
    <w:rsid w:val="006D720C"/>
    <w:rsid w:val="006E1F42"/>
    <w:rsid w:val="006E386E"/>
    <w:rsid w:val="006E5062"/>
    <w:rsid w:val="006F3BA1"/>
    <w:rsid w:val="006F4E6A"/>
    <w:rsid w:val="006F7423"/>
    <w:rsid w:val="006F7CA7"/>
    <w:rsid w:val="007000ED"/>
    <w:rsid w:val="00701E6A"/>
    <w:rsid w:val="0070228C"/>
    <w:rsid w:val="00706011"/>
    <w:rsid w:val="00707634"/>
    <w:rsid w:val="00707FB3"/>
    <w:rsid w:val="007100F2"/>
    <w:rsid w:val="00711231"/>
    <w:rsid w:val="00714B9F"/>
    <w:rsid w:val="00715AC9"/>
    <w:rsid w:val="00715BB4"/>
    <w:rsid w:val="00721CDA"/>
    <w:rsid w:val="00722962"/>
    <w:rsid w:val="00722D98"/>
    <w:rsid w:val="0072566B"/>
    <w:rsid w:val="0072607C"/>
    <w:rsid w:val="00731252"/>
    <w:rsid w:val="00732277"/>
    <w:rsid w:val="00742E5A"/>
    <w:rsid w:val="0074378F"/>
    <w:rsid w:val="00750B72"/>
    <w:rsid w:val="00753261"/>
    <w:rsid w:val="00753BDC"/>
    <w:rsid w:val="007638BF"/>
    <w:rsid w:val="00763BF3"/>
    <w:rsid w:val="00772CFF"/>
    <w:rsid w:val="007751D3"/>
    <w:rsid w:val="00775BCA"/>
    <w:rsid w:val="007765D5"/>
    <w:rsid w:val="00777DF7"/>
    <w:rsid w:val="00782268"/>
    <w:rsid w:val="00782661"/>
    <w:rsid w:val="007857AE"/>
    <w:rsid w:val="00786A8F"/>
    <w:rsid w:val="00787EFC"/>
    <w:rsid w:val="007A2AA5"/>
    <w:rsid w:val="007A35B7"/>
    <w:rsid w:val="007B0109"/>
    <w:rsid w:val="007B121C"/>
    <w:rsid w:val="007B2950"/>
    <w:rsid w:val="007B3939"/>
    <w:rsid w:val="007B3F34"/>
    <w:rsid w:val="007B3FD3"/>
    <w:rsid w:val="007B7F94"/>
    <w:rsid w:val="007C0761"/>
    <w:rsid w:val="007C21B3"/>
    <w:rsid w:val="007C2665"/>
    <w:rsid w:val="007C4B12"/>
    <w:rsid w:val="007C5A7E"/>
    <w:rsid w:val="007C7CDD"/>
    <w:rsid w:val="007D0077"/>
    <w:rsid w:val="007D0AA5"/>
    <w:rsid w:val="007D1D07"/>
    <w:rsid w:val="007D2367"/>
    <w:rsid w:val="007D73BB"/>
    <w:rsid w:val="007D79D9"/>
    <w:rsid w:val="007E1C12"/>
    <w:rsid w:val="007F0880"/>
    <w:rsid w:val="007F2673"/>
    <w:rsid w:val="007F7054"/>
    <w:rsid w:val="0080158B"/>
    <w:rsid w:val="00801CE5"/>
    <w:rsid w:val="00802446"/>
    <w:rsid w:val="0080658E"/>
    <w:rsid w:val="00812CFE"/>
    <w:rsid w:val="00813B66"/>
    <w:rsid w:val="00816BD7"/>
    <w:rsid w:val="00833CF4"/>
    <w:rsid w:val="00833D80"/>
    <w:rsid w:val="00834B30"/>
    <w:rsid w:val="0083662C"/>
    <w:rsid w:val="00836879"/>
    <w:rsid w:val="00836A03"/>
    <w:rsid w:val="0084092C"/>
    <w:rsid w:val="00840C93"/>
    <w:rsid w:val="00842D30"/>
    <w:rsid w:val="00843ACF"/>
    <w:rsid w:val="00844E5D"/>
    <w:rsid w:val="008452C4"/>
    <w:rsid w:val="008466BB"/>
    <w:rsid w:val="00850C79"/>
    <w:rsid w:val="008510B2"/>
    <w:rsid w:val="00851CA1"/>
    <w:rsid w:val="0085337D"/>
    <w:rsid w:val="0085415F"/>
    <w:rsid w:val="00855559"/>
    <w:rsid w:val="0086231A"/>
    <w:rsid w:val="00864E99"/>
    <w:rsid w:val="008671AE"/>
    <w:rsid w:val="00870F8A"/>
    <w:rsid w:val="00871B2E"/>
    <w:rsid w:val="008771E6"/>
    <w:rsid w:val="008808F3"/>
    <w:rsid w:val="00881775"/>
    <w:rsid w:val="0089151F"/>
    <w:rsid w:val="00891B8B"/>
    <w:rsid w:val="00891D1F"/>
    <w:rsid w:val="008937F7"/>
    <w:rsid w:val="00893985"/>
    <w:rsid w:val="0089414D"/>
    <w:rsid w:val="0089427B"/>
    <w:rsid w:val="00896810"/>
    <w:rsid w:val="008970B3"/>
    <w:rsid w:val="008A2566"/>
    <w:rsid w:val="008A53F2"/>
    <w:rsid w:val="008A56D6"/>
    <w:rsid w:val="008A642B"/>
    <w:rsid w:val="008A6F75"/>
    <w:rsid w:val="008A7D4D"/>
    <w:rsid w:val="008B0D24"/>
    <w:rsid w:val="008B150C"/>
    <w:rsid w:val="008B3242"/>
    <w:rsid w:val="008C0F47"/>
    <w:rsid w:val="008C1066"/>
    <w:rsid w:val="008C624A"/>
    <w:rsid w:val="008D425C"/>
    <w:rsid w:val="008D6750"/>
    <w:rsid w:val="008E15EA"/>
    <w:rsid w:val="008E4500"/>
    <w:rsid w:val="008E7673"/>
    <w:rsid w:val="008F0FAB"/>
    <w:rsid w:val="008F450E"/>
    <w:rsid w:val="008F4B6C"/>
    <w:rsid w:val="008F4F6E"/>
    <w:rsid w:val="00900A96"/>
    <w:rsid w:val="00901E11"/>
    <w:rsid w:val="00905AB6"/>
    <w:rsid w:val="00911219"/>
    <w:rsid w:val="0091282A"/>
    <w:rsid w:val="00915029"/>
    <w:rsid w:val="00915496"/>
    <w:rsid w:val="00917F3A"/>
    <w:rsid w:val="00920648"/>
    <w:rsid w:val="009209F6"/>
    <w:rsid w:val="0092224A"/>
    <w:rsid w:val="00923AAC"/>
    <w:rsid w:val="00931136"/>
    <w:rsid w:val="009329FE"/>
    <w:rsid w:val="0093777D"/>
    <w:rsid w:val="00937B71"/>
    <w:rsid w:val="009465A7"/>
    <w:rsid w:val="0094774F"/>
    <w:rsid w:val="009509A7"/>
    <w:rsid w:val="00955A83"/>
    <w:rsid w:val="00960B10"/>
    <w:rsid w:val="00963918"/>
    <w:rsid w:val="00964A18"/>
    <w:rsid w:val="00966FBF"/>
    <w:rsid w:val="00973CAD"/>
    <w:rsid w:val="009822D9"/>
    <w:rsid w:val="0098299A"/>
    <w:rsid w:val="009841A7"/>
    <w:rsid w:val="009856AA"/>
    <w:rsid w:val="00985966"/>
    <w:rsid w:val="00985B20"/>
    <w:rsid w:val="0098795E"/>
    <w:rsid w:val="0099050F"/>
    <w:rsid w:val="0099144F"/>
    <w:rsid w:val="0099382D"/>
    <w:rsid w:val="00995FA9"/>
    <w:rsid w:val="0099727C"/>
    <w:rsid w:val="009972AD"/>
    <w:rsid w:val="009A0123"/>
    <w:rsid w:val="009A583B"/>
    <w:rsid w:val="009A7C82"/>
    <w:rsid w:val="009B1909"/>
    <w:rsid w:val="009B3312"/>
    <w:rsid w:val="009B5846"/>
    <w:rsid w:val="009C064A"/>
    <w:rsid w:val="009C17BE"/>
    <w:rsid w:val="009C25E2"/>
    <w:rsid w:val="009C504A"/>
    <w:rsid w:val="009C6BB4"/>
    <w:rsid w:val="009D207E"/>
    <w:rsid w:val="009D5DD3"/>
    <w:rsid w:val="009D7BA4"/>
    <w:rsid w:val="009E3534"/>
    <w:rsid w:val="009E3E3E"/>
    <w:rsid w:val="009E3EF0"/>
    <w:rsid w:val="009E4028"/>
    <w:rsid w:val="009F123D"/>
    <w:rsid w:val="009F1BAA"/>
    <w:rsid w:val="009F419D"/>
    <w:rsid w:val="00A000A2"/>
    <w:rsid w:val="00A035BB"/>
    <w:rsid w:val="00A04F95"/>
    <w:rsid w:val="00A10116"/>
    <w:rsid w:val="00A10548"/>
    <w:rsid w:val="00A12701"/>
    <w:rsid w:val="00A131B7"/>
    <w:rsid w:val="00A14D89"/>
    <w:rsid w:val="00A17F2A"/>
    <w:rsid w:val="00A21A28"/>
    <w:rsid w:val="00A23DA1"/>
    <w:rsid w:val="00A2662B"/>
    <w:rsid w:val="00A27AEC"/>
    <w:rsid w:val="00A354FA"/>
    <w:rsid w:val="00A378DC"/>
    <w:rsid w:val="00A37B6E"/>
    <w:rsid w:val="00A37BFF"/>
    <w:rsid w:val="00A4140E"/>
    <w:rsid w:val="00A44F56"/>
    <w:rsid w:val="00A45083"/>
    <w:rsid w:val="00A4773B"/>
    <w:rsid w:val="00A557FF"/>
    <w:rsid w:val="00A60715"/>
    <w:rsid w:val="00A61B73"/>
    <w:rsid w:val="00A65933"/>
    <w:rsid w:val="00A65C64"/>
    <w:rsid w:val="00A74310"/>
    <w:rsid w:val="00A80A3D"/>
    <w:rsid w:val="00A84F45"/>
    <w:rsid w:val="00A85FA5"/>
    <w:rsid w:val="00A91BC5"/>
    <w:rsid w:val="00A9337A"/>
    <w:rsid w:val="00A93F04"/>
    <w:rsid w:val="00A96A04"/>
    <w:rsid w:val="00A97D54"/>
    <w:rsid w:val="00AA2252"/>
    <w:rsid w:val="00AA4ABA"/>
    <w:rsid w:val="00AA546D"/>
    <w:rsid w:val="00AA696B"/>
    <w:rsid w:val="00AB2B2B"/>
    <w:rsid w:val="00AC4C7F"/>
    <w:rsid w:val="00AC67F1"/>
    <w:rsid w:val="00AD161B"/>
    <w:rsid w:val="00AD2E5E"/>
    <w:rsid w:val="00AD61EE"/>
    <w:rsid w:val="00AD74D5"/>
    <w:rsid w:val="00AE28CD"/>
    <w:rsid w:val="00AE31BA"/>
    <w:rsid w:val="00AE37CC"/>
    <w:rsid w:val="00AE54D4"/>
    <w:rsid w:val="00AE6278"/>
    <w:rsid w:val="00AE788B"/>
    <w:rsid w:val="00AE7B38"/>
    <w:rsid w:val="00AF12AC"/>
    <w:rsid w:val="00AF48D3"/>
    <w:rsid w:val="00AF78D2"/>
    <w:rsid w:val="00B04475"/>
    <w:rsid w:val="00B0474F"/>
    <w:rsid w:val="00B05766"/>
    <w:rsid w:val="00B05E6D"/>
    <w:rsid w:val="00B07063"/>
    <w:rsid w:val="00B13407"/>
    <w:rsid w:val="00B134BC"/>
    <w:rsid w:val="00B137DC"/>
    <w:rsid w:val="00B20D54"/>
    <w:rsid w:val="00B22025"/>
    <w:rsid w:val="00B239DD"/>
    <w:rsid w:val="00B2535F"/>
    <w:rsid w:val="00B25D79"/>
    <w:rsid w:val="00B2670A"/>
    <w:rsid w:val="00B27501"/>
    <w:rsid w:val="00B278B2"/>
    <w:rsid w:val="00B3064B"/>
    <w:rsid w:val="00B32284"/>
    <w:rsid w:val="00B34D7C"/>
    <w:rsid w:val="00B3512E"/>
    <w:rsid w:val="00B35626"/>
    <w:rsid w:val="00B367B7"/>
    <w:rsid w:val="00B375B8"/>
    <w:rsid w:val="00B40F8D"/>
    <w:rsid w:val="00B4124E"/>
    <w:rsid w:val="00B43616"/>
    <w:rsid w:val="00B4755D"/>
    <w:rsid w:val="00B5140D"/>
    <w:rsid w:val="00B547E1"/>
    <w:rsid w:val="00B6146B"/>
    <w:rsid w:val="00B61AAE"/>
    <w:rsid w:val="00B63D0E"/>
    <w:rsid w:val="00B65D79"/>
    <w:rsid w:val="00B662A3"/>
    <w:rsid w:val="00B663D8"/>
    <w:rsid w:val="00B754CD"/>
    <w:rsid w:val="00B76AE1"/>
    <w:rsid w:val="00B812C9"/>
    <w:rsid w:val="00B86091"/>
    <w:rsid w:val="00B92A5A"/>
    <w:rsid w:val="00B9319A"/>
    <w:rsid w:val="00B934BE"/>
    <w:rsid w:val="00B96669"/>
    <w:rsid w:val="00BA0F6B"/>
    <w:rsid w:val="00BA6D08"/>
    <w:rsid w:val="00BB1A30"/>
    <w:rsid w:val="00BB5A1F"/>
    <w:rsid w:val="00BB72C6"/>
    <w:rsid w:val="00BC1A3C"/>
    <w:rsid w:val="00BC1BC7"/>
    <w:rsid w:val="00BC1FAB"/>
    <w:rsid w:val="00BC57BC"/>
    <w:rsid w:val="00BC5953"/>
    <w:rsid w:val="00BD00AB"/>
    <w:rsid w:val="00BD17A7"/>
    <w:rsid w:val="00BD2EC9"/>
    <w:rsid w:val="00BD3113"/>
    <w:rsid w:val="00BD75E7"/>
    <w:rsid w:val="00BE29E0"/>
    <w:rsid w:val="00BE65CC"/>
    <w:rsid w:val="00BE7257"/>
    <w:rsid w:val="00BE7E4F"/>
    <w:rsid w:val="00BF1E17"/>
    <w:rsid w:val="00BF2D71"/>
    <w:rsid w:val="00BF314E"/>
    <w:rsid w:val="00BF36CC"/>
    <w:rsid w:val="00BF48F5"/>
    <w:rsid w:val="00BF4987"/>
    <w:rsid w:val="00BF75C4"/>
    <w:rsid w:val="00BF760D"/>
    <w:rsid w:val="00BF7B32"/>
    <w:rsid w:val="00C0033B"/>
    <w:rsid w:val="00C00D37"/>
    <w:rsid w:val="00C03D81"/>
    <w:rsid w:val="00C04914"/>
    <w:rsid w:val="00C109B9"/>
    <w:rsid w:val="00C20471"/>
    <w:rsid w:val="00C244D4"/>
    <w:rsid w:val="00C24713"/>
    <w:rsid w:val="00C27E2C"/>
    <w:rsid w:val="00C31068"/>
    <w:rsid w:val="00C31820"/>
    <w:rsid w:val="00C3256D"/>
    <w:rsid w:val="00C32EE6"/>
    <w:rsid w:val="00C33EA3"/>
    <w:rsid w:val="00C4223C"/>
    <w:rsid w:val="00C45458"/>
    <w:rsid w:val="00C45470"/>
    <w:rsid w:val="00C47D37"/>
    <w:rsid w:val="00C50C7F"/>
    <w:rsid w:val="00C511A6"/>
    <w:rsid w:val="00C545F0"/>
    <w:rsid w:val="00C55D69"/>
    <w:rsid w:val="00C57A24"/>
    <w:rsid w:val="00C57CA3"/>
    <w:rsid w:val="00C6353E"/>
    <w:rsid w:val="00C64CA5"/>
    <w:rsid w:val="00C667D0"/>
    <w:rsid w:val="00C7525B"/>
    <w:rsid w:val="00C768CC"/>
    <w:rsid w:val="00C7758A"/>
    <w:rsid w:val="00C8167F"/>
    <w:rsid w:val="00C83A89"/>
    <w:rsid w:val="00C83E47"/>
    <w:rsid w:val="00C843C1"/>
    <w:rsid w:val="00C90439"/>
    <w:rsid w:val="00C918BD"/>
    <w:rsid w:val="00C91C5A"/>
    <w:rsid w:val="00C938FE"/>
    <w:rsid w:val="00C93A60"/>
    <w:rsid w:val="00C94A14"/>
    <w:rsid w:val="00C952D4"/>
    <w:rsid w:val="00C96B22"/>
    <w:rsid w:val="00C97C63"/>
    <w:rsid w:val="00CA0D8F"/>
    <w:rsid w:val="00CA2CC1"/>
    <w:rsid w:val="00CA38C2"/>
    <w:rsid w:val="00CA5BC7"/>
    <w:rsid w:val="00CA6B62"/>
    <w:rsid w:val="00CA73F9"/>
    <w:rsid w:val="00CB1B35"/>
    <w:rsid w:val="00CB2F53"/>
    <w:rsid w:val="00CB340C"/>
    <w:rsid w:val="00CB4890"/>
    <w:rsid w:val="00CC0DE9"/>
    <w:rsid w:val="00CC1E3E"/>
    <w:rsid w:val="00CC4DA6"/>
    <w:rsid w:val="00CC5F1D"/>
    <w:rsid w:val="00CC61FF"/>
    <w:rsid w:val="00CC67B1"/>
    <w:rsid w:val="00CC6E5C"/>
    <w:rsid w:val="00CC6FC1"/>
    <w:rsid w:val="00CC7D8D"/>
    <w:rsid w:val="00CD4A69"/>
    <w:rsid w:val="00CD6FD8"/>
    <w:rsid w:val="00CD7692"/>
    <w:rsid w:val="00CE1593"/>
    <w:rsid w:val="00CE27B2"/>
    <w:rsid w:val="00CE2FA9"/>
    <w:rsid w:val="00CE3FA6"/>
    <w:rsid w:val="00CF39CC"/>
    <w:rsid w:val="00CF3C6A"/>
    <w:rsid w:val="00CF52C7"/>
    <w:rsid w:val="00CF569E"/>
    <w:rsid w:val="00CF5D42"/>
    <w:rsid w:val="00D03736"/>
    <w:rsid w:val="00D056B0"/>
    <w:rsid w:val="00D10B13"/>
    <w:rsid w:val="00D10C8B"/>
    <w:rsid w:val="00D11C45"/>
    <w:rsid w:val="00D11FB1"/>
    <w:rsid w:val="00D1290C"/>
    <w:rsid w:val="00D13234"/>
    <w:rsid w:val="00D1590B"/>
    <w:rsid w:val="00D160E4"/>
    <w:rsid w:val="00D2312D"/>
    <w:rsid w:val="00D252AC"/>
    <w:rsid w:val="00D3316C"/>
    <w:rsid w:val="00D35DA5"/>
    <w:rsid w:val="00D379CC"/>
    <w:rsid w:val="00D40128"/>
    <w:rsid w:val="00D42934"/>
    <w:rsid w:val="00D42E7B"/>
    <w:rsid w:val="00D4387E"/>
    <w:rsid w:val="00D47441"/>
    <w:rsid w:val="00D475E5"/>
    <w:rsid w:val="00D50A97"/>
    <w:rsid w:val="00D516B0"/>
    <w:rsid w:val="00D51F0C"/>
    <w:rsid w:val="00D531ED"/>
    <w:rsid w:val="00D5450B"/>
    <w:rsid w:val="00D579B0"/>
    <w:rsid w:val="00D610B0"/>
    <w:rsid w:val="00D61201"/>
    <w:rsid w:val="00D645BE"/>
    <w:rsid w:val="00D66E39"/>
    <w:rsid w:val="00D70094"/>
    <w:rsid w:val="00D7049B"/>
    <w:rsid w:val="00D730AE"/>
    <w:rsid w:val="00D73BA5"/>
    <w:rsid w:val="00D746A3"/>
    <w:rsid w:val="00D757EE"/>
    <w:rsid w:val="00D76C07"/>
    <w:rsid w:val="00D80374"/>
    <w:rsid w:val="00D817F4"/>
    <w:rsid w:val="00D84EEB"/>
    <w:rsid w:val="00D9292C"/>
    <w:rsid w:val="00DA1DA2"/>
    <w:rsid w:val="00DA2DAE"/>
    <w:rsid w:val="00DA34C8"/>
    <w:rsid w:val="00DA3B8D"/>
    <w:rsid w:val="00DA3E39"/>
    <w:rsid w:val="00DA5277"/>
    <w:rsid w:val="00DA56F5"/>
    <w:rsid w:val="00DA64AA"/>
    <w:rsid w:val="00DA70D8"/>
    <w:rsid w:val="00DA7682"/>
    <w:rsid w:val="00DB17B0"/>
    <w:rsid w:val="00DB21B4"/>
    <w:rsid w:val="00DB2FE0"/>
    <w:rsid w:val="00DB5883"/>
    <w:rsid w:val="00DB6717"/>
    <w:rsid w:val="00DB6779"/>
    <w:rsid w:val="00DB7D45"/>
    <w:rsid w:val="00DC42D5"/>
    <w:rsid w:val="00DC74A9"/>
    <w:rsid w:val="00DC774A"/>
    <w:rsid w:val="00DD28F8"/>
    <w:rsid w:val="00DD3371"/>
    <w:rsid w:val="00DD35FB"/>
    <w:rsid w:val="00DD52E5"/>
    <w:rsid w:val="00DD5C1B"/>
    <w:rsid w:val="00DD756B"/>
    <w:rsid w:val="00DE0689"/>
    <w:rsid w:val="00DE1EF8"/>
    <w:rsid w:val="00DE382E"/>
    <w:rsid w:val="00DE51D5"/>
    <w:rsid w:val="00DE7776"/>
    <w:rsid w:val="00DF217F"/>
    <w:rsid w:val="00E05A24"/>
    <w:rsid w:val="00E13E18"/>
    <w:rsid w:val="00E1526D"/>
    <w:rsid w:val="00E16279"/>
    <w:rsid w:val="00E1638E"/>
    <w:rsid w:val="00E220D6"/>
    <w:rsid w:val="00E24154"/>
    <w:rsid w:val="00E2551E"/>
    <w:rsid w:val="00E265BB"/>
    <w:rsid w:val="00E274E6"/>
    <w:rsid w:val="00E27A74"/>
    <w:rsid w:val="00E31CDA"/>
    <w:rsid w:val="00E327B5"/>
    <w:rsid w:val="00E361AF"/>
    <w:rsid w:val="00E410F1"/>
    <w:rsid w:val="00E414FE"/>
    <w:rsid w:val="00E44447"/>
    <w:rsid w:val="00E465B8"/>
    <w:rsid w:val="00E47F28"/>
    <w:rsid w:val="00E51880"/>
    <w:rsid w:val="00E54E77"/>
    <w:rsid w:val="00E55812"/>
    <w:rsid w:val="00E55A2F"/>
    <w:rsid w:val="00E62B5C"/>
    <w:rsid w:val="00E643F3"/>
    <w:rsid w:val="00E67943"/>
    <w:rsid w:val="00E67C9B"/>
    <w:rsid w:val="00E73FA2"/>
    <w:rsid w:val="00E77F86"/>
    <w:rsid w:val="00E81237"/>
    <w:rsid w:val="00E81D2A"/>
    <w:rsid w:val="00E82567"/>
    <w:rsid w:val="00E834BE"/>
    <w:rsid w:val="00E834CD"/>
    <w:rsid w:val="00E84EEA"/>
    <w:rsid w:val="00E86692"/>
    <w:rsid w:val="00E86CE9"/>
    <w:rsid w:val="00E91B5F"/>
    <w:rsid w:val="00E93A45"/>
    <w:rsid w:val="00E9694A"/>
    <w:rsid w:val="00E9762C"/>
    <w:rsid w:val="00EB1CCD"/>
    <w:rsid w:val="00EB3989"/>
    <w:rsid w:val="00EB57C0"/>
    <w:rsid w:val="00EB7F98"/>
    <w:rsid w:val="00EC0555"/>
    <w:rsid w:val="00EC472E"/>
    <w:rsid w:val="00EC536D"/>
    <w:rsid w:val="00ED0098"/>
    <w:rsid w:val="00ED2D03"/>
    <w:rsid w:val="00ED4148"/>
    <w:rsid w:val="00ED5432"/>
    <w:rsid w:val="00EE32BE"/>
    <w:rsid w:val="00EE5600"/>
    <w:rsid w:val="00EE794A"/>
    <w:rsid w:val="00EF0666"/>
    <w:rsid w:val="00EF3CE4"/>
    <w:rsid w:val="00EF4215"/>
    <w:rsid w:val="00EF486B"/>
    <w:rsid w:val="00EF4ACC"/>
    <w:rsid w:val="00EF5112"/>
    <w:rsid w:val="00EF6130"/>
    <w:rsid w:val="00EF7958"/>
    <w:rsid w:val="00F01506"/>
    <w:rsid w:val="00F01A19"/>
    <w:rsid w:val="00F051BD"/>
    <w:rsid w:val="00F1302F"/>
    <w:rsid w:val="00F1455E"/>
    <w:rsid w:val="00F16782"/>
    <w:rsid w:val="00F208F1"/>
    <w:rsid w:val="00F2169F"/>
    <w:rsid w:val="00F21BC3"/>
    <w:rsid w:val="00F22342"/>
    <w:rsid w:val="00F23F04"/>
    <w:rsid w:val="00F25375"/>
    <w:rsid w:val="00F25B4D"/>
    <w:rsid w:val="00F27D38"/>
    <w:rsid w:val="00F30141"/>
    <w:rsid w:val="00F35703"/>
    <w:rsid w:val="00F40D09"/>
    <w:rsid w:val="00F4162C"/>
    <w:rsid w:val="00F42A33"/>
    <w:rsid w:val="00F435B3"/>
    <w:rsid w:val="00F47010"/>
    <w:rsid w:val="00F55FDE"/>
    <w:rsid w:val="00F668FE"/>
    <w:rsid w:val="00F66D46"/>
    <w:rsid w:val="00F72F6D"/>
    <w:rsid w:val="00F74259"/>
    <w:rsid w:val="00F75557"/>
    <w:rsid w:val="00F81463"/>
    <w:rsid w:val="00F85823"/>
    <w:rsid w:val="00F9181A"/>
    <w:rsid w:val="00F95F38"/>
    <w:rsid w:val="00F9655E"/>
    <w:rsid w:val="00F96D00"/>
    <w:rsid w:val="00F97AB2"/>
    <w:rsid w:val="00FA2FA4"/>
    <w:rsid w:val="00FA2FA7"/>
    <w:rsid w:val="00FA367D"/>
    <w:rsid w:val="00FA6A95"/>
    <w:rsid w:val="00FA7CF7"/>
    <w:rsid w:val="00FB523B"/>
    <w:rsid w:val="00FC2C17"/>
    <w:rsid w:val="00FC3C13"/>
    <w:rsid w:val="00FC76CE"/>
    <w:rsid w:val="00FD0D6E"/>
    <w:rsid w:val="00FE05FD"/>
    <w:rsid w:val="00FE0947"/>
    <w:rsid w:val="00FE1BA6"/>
    <w:rsid w:val="00FE3D20"/>
    <w:rsid w:val="00FE4B9C"/>
    <w:rsid w:val="00FE576C"/>
    <w:rsid w:val="00FE604F"/>
    <w:rsid w:val="00FE66EF"/>
    <w:rsid w:val="00FF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C7AD"/>
  <w15:chartTrackingRefBased/>
  <w15:docId w15:val="{304EE7F7-82B7-473C-9CA1-9BB3CD49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uiPriority="39" w:semiHidden="1" w:unhideWhenUsed="1" w:qFormat="1"/>
    <w:lsdException w:name="heading 3" w:uiPriority="39" w:semiHidden="1" w:unhideWhenUsed="1" w:qFormat="1"/>
    <w:lsdException w:name="heading 4" w:uiPriority="39" w:semiHidden="1" w:unhideWhenUsed="1" w:qFormat="1"/>
    <w:lsdException w:name="heading 5" w:uiPriority="39" w:semiHidden="1" w:unhideWhenUsed="1" w:qFormat="1"/>
    <w:lsdException w:name="heading 6" w:uiPriority="39" w:semiHidden="1" w:unhideWhenUsed="1" w:qFormat="1"/>
    <w:lsdException w:name="heading 7" w:uiPriority="39" w:semiHidden="1" w:unhideWhenUsed="1" w:qFormat="1"/>
    <w:lsdException w:name="heading 8" w:uiPriority="39" w:semiHidden="1" w:unhideWhenUsed="1" w:qFormat="1"/>
    <w:lsdException w:name="heading 9" w:uiPriority="3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75E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5B25B3"/>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5B25B3"/>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5B25B3"/>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5B25B3"/>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5B25B3"/>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5B25B3"/>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5B25B3"/>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5B25B3"/>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5B25B3"/>
    <w:pPr>
      <w:keepNext/>
      <w:keepLines/>
      <w:spacing w:before="200"/>
      <w:outlineLvl w:val="8"/>
    </w:pPr>
    <w:rPr>
      <w:rFonts w:eastAsia="Times New Roman" w:cs="Times New Roman"/>
      <w: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39"/>
    <w:rsid w:val="005B25B3"/>
    <w:rPr>
      <w:rFonts w:ascii="Times New Roman" w:hAnsi="Times New Roman" w:eastAsia="Times New Roman" w:cs="Times New Roman"/>
      <w:b/>
      <w:bCs/>
      <w:sz w:val="24"/>
      <w:szCs w:val="28"/>
    </w:rPr>
  </w:style>
  <w:style w:type="character" w:styleId="Heading2Char" w:customStyle="1">
    <w:name w:val="Heading 2 Char"/>
    <w:basedOn w:val="DefaultParagraphFont"/>
    <w:link w:val="Heading2"/>
    <w:uiPriority w:val="39"/>
    <w:semiHidden/>
    <w:rsid w:val="005B25B3"/>
    <w:rPr>
      <w:rFonts w:ascii="Times New Roman" w:hAnsi="Times New Roman" w:eastAsia="Times New Roman" w:cs="Times New Roman"/>
      <w:b/>
      <w:bCs/>
      <w:sz w:val="24"/>
      <w:szCs w:val="26"/>
    </w:rPr>
  </w:style>
  <w:style w:type="character" w:styleId="Heading3Char" w:customStyle="1">
    <w:name w:val="Heading 3 Char"/>
    <w:basedOn w:val="DefaultParagraphFont"/>
    <w:link w:val="Heading3"/>
    <w:uiPriority w:val="39"/>
    <w:semiHidden/>
    <w:rsid w:val="005B25B3"/>
    <w:rPr>
      <w:rFonts w:ascii="Times New Roman" w:hAnsi="Times New Roman" w:eastAsia="Times New Roman" w:cs="Times New Roman"/>
      <w:b/>
      <w:bCs/>
      <w:sz w:val="24"/>
      <w:szCs w:val="24"/>
    </w:rPr>
  </w:style>
  <w:style w:type="character" w:styleId="Heading4Char" w:customStyle="1">
    <w:name w:val="Heading 4 Char"/>
    <w:basedOn w:val="DefaultParagraphFont"/>
    <w:link w:val="Heading4"/>
    <w:uiPriority w:val="39"/>
    <w:semiHidden/>
    <w:rsid w:val="005B25B3"/>
    <w:rPr>
      <w:rFonts w:ascii="Times New Roman" w:hAnsi="Times New Roman" w:eastAsia="Times New Roman" w:cs="Times New Roman"/>
      <w:b/>
      <w:bCs/>
      <w:i/>
      <w:iCs/>
      <w:sz w:val="24"/>
      <w:szCs w:val="24"/>
    </w:rPr>
  </w:style>
  <w:style w:type="character" w:styleId="Heading5Char" w:customStyle="1">
    <w:name w:val="Heading 5 Char"/>
    <w:basedOn w:val="DefaultParagraphFont"/>
    <w:link w:val="Heading5"/>
    <w:uiPriority w:val="39"/>
    <w:semiHidden/>
    <w:rsid w:val="005B25B3"/>
    <w:rPr>
      <w:rFonts w:ascii="Times New Roman" w:hAnsi="Times New Roman" w:eastAsia="Times New Roman" w:cs="Times New Roman"/>
      <w:sz w:val="24"/>
      <w:szCs w:val="24"/>
    </w:rPr>
  </w:style>
  <w:style w:type="character" w:styleId="Heading6Char" w:customStyle="1">
    <w:name w:val="Heading 6 Char"/>
    <w:basedOn w:val="DefaultParagraphFont"/>
    <w:link w:val="Heading6"/>
    <w:uiPriority w:val="39"/>
    <w:semiHidden/>
    <w:rsid w:val="005B25B3"/>
    <w:rPr>
      <w:rFonts w:ascii="Times New Roman" w:hAnsi="Times New Roman" w:eastAsia="Times New Roman" w:cs="Times New Roman"/>
      <w:i/>
      <w:iCs/>
      <w:sz w:val="24"/>
      <w:szCs w:val="24"/>
    </w:rPr>
  </w:style>
  <w:style w:type="character" w:styleId="Heading7Char" w:customStyle="1">
    <w:name w:val="Heading 7 Char"/>
    <w:basedOn w:val="DefaultParagraphFont"/>
    <w:link w:val="Heading7"/>
    <w:uiPriority w:val="39"/>
    <w:semiHidden/>
    <w:rsid w:val="005B25B3"/>
    <w:rPr>
      <w:rFonts w:ascii="Times New Roman" w:hAnsi="Times New Roman" w:eastAsia="Times New Roman" w:cs="Times New Roman"/>
      <w:i/>
      <w:iCs/>
      <w:sz w:val="24"/>
      <w:szCs w:val="24"/>
    </w:rPr>
  </w:style>
  <w:style w:type="character" w:styleId="Heading8Char" w:customStyle="1">
    <w:name w:val="Heading 8 Char"/>
    <w:basedOn w:val="DefaultParagraphFont"/>
    <w:link w:val="Heading8"/>
    <w:uiPriority w:val="39"/>
    <w:semiHidden/>
    <w:rsid w:val="005B25B3"/>
    <w:rPr>
      <w:rFonts w:ascii="Times New Roman" w:hAnsi="Times New Roman" w:eastAsia="Times New Roman" w:cs="Times New Roman"/>
      <w:sz w:val="24"/>
      <w:szCs w:val="20"/>
    </w:rPr>
  </w:style>
  <w:style w:type="character" w:styleId="Heading9Char" w:customStyle="1">
    <w:name w:val="Heading 9 Char"/>
    <w:basedOn w:val="DefaultParagraphFont"/>
    <w:link w:val="Heading9"/>
    <w:uiPriority w:val="39"/>
    <w:semiHidden/>
    <w:rsid w:val="005B25B3"/>
    <w:rPr>
      <w:rFonts w:ascii="Times New Roman" w:hAnsi="Times New Roman" w:eastAsia="Times New Roman" w:cs="Times New Roman"/>
      <w:i/>
      <w:iCs/>
      <w:sz w:val="24"/>
      <w:szCs w:val="20"/>
    </w:rPr>
  </w:style>
  <w:style w:type="paragraph" w:styleId="Normal0" w:customStyle="1">
    <w:name w:val="@Normal"/>
    <w:uiPriority w:val="99"/>
    <w:semiHidden/>
    <w:rsid w:val="005B25B3"/>
    <w:pPr>
      <w:spacing w:after="0" w:line="240" w:lineRule="auto"/>
    </w:pPr>
    <w:rPr>
      <w:rFonts w:ascii="Times New Roman" w:hAnsi="Times New Roman" w:eastAsia="Times New Roman" w:cs="Times New Roman"/>
      <w:sz w:val="24"/>
      <w:szCs w:val="24"/>
    </w:rPr>
  </w:style>
  <w:style w:type="paragraph" w:styleId="15Line0" w:customStyle="1">
    <w:name w:val="1.5 Line 0&quot;"/>
    <w:basedOn w:val="Normal"/>
    <w:uiPriority w:val="2"/>
    <w:qFormat/>
    <w:rsid w:val="005B25B3"/>
    <w:pPr>
      <w:suppressAutoHyphens/>
      <w:spacing w:after="240" w:line="360" w:lineRule="auto"/>
    </w:pPr>
    <w:rPr>
      <w:rFonts w:eastAsia="Times New Roman" w:cs="Times New Roman"/>
      <w:szCs w:val="20"/>
    </w:rPr>
  </w:style>
  <w:style w:type="paragraph" w:styleId="15Line05" w:customStyle="1">
    <w:name w:val="1.5 Line 0.5&quot;"/>
    <w:basedOn w:val="Normal"/>
    <w:uiPriority w:val="5"/>
    <w:qFormat/>
    <w:rsid w:val="005B25B3"/>
    <w:pPr>
      <w:suppressAutoHyphens/>
      <w:spacing w:after="240" w:line="360" w:lineRule="auto"/>
      <w:ind w:firstLine="720"/>
    </w:pPr>
    <w:rPr>
      <w:rFonts w:eastAsia="Times New Roman" w:cs="Times New Roman"/>
      <w:szCs w:val="20"/>
    </w:rPr>
  </w:style>
  <w:style w:type="paragraph" w:styleId="15Line1" w:customStyle="1">
    <w:name w:val="1.5 Line 1&quot;"/>
    <w:basedOn w:val="Normal"/>
    <w:uiPriority w:val="8"/>
    <w:qFormat/>
    <w:rsid w:val="005B25B3"/>
    <w:pPr>
      <w:suppressAutoHyphens/>
      <w:spacing w:after="240" w:line="360" w:lineRule="auto"/>
      <w:ind w:firstLine="1440"/>
    </w:pPr>
    <w:rPr>
      <w:rFonts w:eastAsia="Times New Roman" w:cs="Times New Roman"/>
      <w:szCs w:val="20"/>
    </w:rPr>
  </w:style>
  <w:style w:type="paragraph" w:styleId="15Line15" w:customStyle="1">
    <w:name w:val="1.5 Line 1.5&quot;"/>
    <w:basedOn w:val="Normal"/>
    <w:uiPriority w:val="11"/>
    <w:rsid w:val="005B25B3"/>
    <w:pPr>
      <w:suppressAutoHyphens/>
      <w:spacing w:line="360" w:lineRule="auto"/>
      <w:ind w:firstLine="2160"/>
    </w:pPr>
    <w:rPr>
      <w:rFonts w:eastAsia="Times New Roman" w:cs="Times New Roman"/>
      <w:szCs w:val="20"/>
    </w:rPr>
  </w:style>
  <w:style w:type="paragraph" w:styleId="15LineHanging05" w:customStyle="1">
    <w:name w:val="1.5 Line Hanging 0.5&quot;"/>
    <w:basedOn w:val="Normal"/>
    <w:uiPriority w:val="17"/>
    <w:rsid w:val="005B25B3"/>
    <w:pPr>
      <w:suppressAutoHyphens/>
      <w:spacing w:line="360" w:lineRule="auto"/>
      <w:ind w:left="720" w:hanging="720"/>
    </w:pPr>
    <w:rPr>
      <w:rFonts w:eastAsia="Times New Roman" w:cs="Times New Roman"/>
      <w:szCs w:val="20"/>
    </w:rPr>
  </w:style>
  <w:style w:type="paragraph" w:styleId="15LineHanging1" w:customStyle="1">
    <w:name w:val="1.5 Line Hanging 1&quot;"/>
    <w:basedOn w:val="Normal"/>
    <w:uiPriority w:val="17"/>
    <w:rsid w:val="005B25B3"/>
    <w:pPr>
      <w:suppressAutoHyphens/>
      <w:spacing w:line="360" w:lineRule="auto"/>
      <w:ind w:left="1440" w:hanging="720"/>
    </w:pPr>
    <w:rPr>
      <w:rFonts w:eastAsia="Times New Roman" w:cs="Times New Roman"/>
      <w:szCs w:val="20"/>
    </w:rPr>
  </w:style>
  <w:style w:type="paragraph" w:styleId="15LineHanging15" w:customStyle="1">
    <w:name w:val="1.5 Line Hanging 1.5&quot;"/>
    <w:basedOn w:val="Normal"/>
    <w:uiPriority w:val="17"/>
    <w:rsid w:val="005B25B3"/>
    <w:pPr>
      <w:suppressAutoHyphens/>
      <w:spacing w:line="360" w:lineRule="auto"/>
      <w:ind w:left="2160" w:hanging="720"/>
    </w:pPr>
    <w:rPr>
      <w:rFonts w:eastAsia="Times New Roman" w:cs="Times New Roman"/>
      <w:szCs w:val="20"/>
    </w:rPr>
  </w:style>
  <w:style w:type="paragraph" w:styleId="15LineInd05" w:customStyle="1">
    <w:name w:val="1.5 Line Ind 0.5&quot;"/>
    <w:basedOn w:val="Normal"/>
    <w:uiPriority w:val="17"/>
    <w:rsid w:val="005B25B3"/>
    <w:pPr>
      <w:suppressAutoHyphens/>
      <w:spacing w:line="360" w:lineRule="auto"/>
      <w:ind w:left="720"/>
    </w:pPr>
    <w:rPr>
      <w:rFonts w:eastAsia="Times New Roman" w:cs="Times New Roman"/>
      <w:szCs w:val="20"/>
    </w:rPr>
  </w:style>
  <w:style w:type="paragraph" w:styleId="15LineInd1" w:customStyle="1">
    <w:name w:val="1.5 Line Ind 1&quot;"/>
    <w:basedOn w:val="Normal"/>
    <w:uiPriority w:val="17"/>
    <w:rsid w:val="005B25B3"/>
    <w:pPr>
      <w:suppressAutoHyphens/>
      <w:spacing w:after="240" w:line="360" w:lineRule="auto"/>
      <w:ind w:left="1440"/>
    </w:pPr>
    <w:rPr>
      <w:rFonts w:eastAsia="Times New Roman" w:cs="Times New Roman"/>
      <w:szCs w:val="20"/>
    </w:rPr>
  </w:style>
  <w:style w:type="paragraph" w:styleId="15LineInd15" w:customStyle="1">
    <w:name w:val="1.5 Line Ind 1.5&quot;"/>
    <w:basedOn w:val="Normal"/>
    <w:uiPriority w:val="17"/>
    <w:rsid w:val="005B25B3"/>
    <w:pPr>
      <w:suppressAutoHyphens/>
      <w:spacing w:line="360" w:lineRule="auto"/>
      <w:ind w:left="2160"/>
    </w:pPr>
    <w:rPr>
      <w:rFonts w:eastAsia="Times New Roman" w:cs="Times New Roman"/>
      <w:szCs w:val="20"/>
    </w:rPr>
  </w:style>
  <w:style w:type="paragraph" w:styleId="15LineLeft-Right1" w:customStyle="1">
    <w:name w:val="1.5 Line Left-Right 1&quot;"/>
    <w:basedOn w:val="Normal"/>
    <w:uiPriority w:val="17"/>
    <w:qFormat/>
    <w:rsid w:val="005B25B3"/>
    <w:pPr>
      <w:suppressAutoHyphens/>
      <w:spacing w:after="240" w:line="360" w:lineRule="auto"/>
      <w:ind w:left="1440" w:right="1440"/>
    </w:pPr>
    <w:rPr>
      <w:rFonts w:eastAsia="Times New Roman" w:cs="Times New Roman"/>
      <w:szCs w:val="20"/>
    </w:rPr>
  </w:style>
  <w:style w:type="paragraph" w:styleId="15LineLeft-Right15" w:customStyle="1">
    <w:name w:val="1.5 Line Left-Right 1.5&quot;"/>
    <w:basedOn w:val="Normal"/>
    <w:uiPriority w:val="17"/>
    <w:rsid w:val="005B25B3"/>
    <w:pPr>
      <w:suppressAutoHyphens/>
      <w:spacing w:line="360" w:lineRule="auto"/>
      <w:ind w:left="2160" w:right="2160"/>
    </w:pPr>
    <w:rPr>
      <w:rFonts w:eastAsia="Times New Roman" w:cs="Times New Roman"/>
      <w:szCs w:val="20"/>
    </w:rPr>
  </w:style>
  <w:style w:type="paragraph" w:styleId="15LineQuote05" w:customStyle="1">
    <w:name w:val="1.5 Line Quote 0.5&quot;"/>
    <w:basedOn w:val="Normal"/>
    <w:uiPriority w:val="17"/>
    <w:qFormat/>
    <w:rsid w:val="005B25B3"/>
    <w:pPr>
      <w:suppressAutoHyphens/>
      <w:spacing w:after="240" w:line="360" w:lineRule="auto"/>
      <w:ind w:left="720" w:right="720"/>
    </w:pPr>
    <w:rPr>
      <w:rFonts w:eastAsia="Times New Roman" w:cs="Times New Roman"/>
      <w:szCs w:val="20"/>
    </w:rPr>
  </w:style>
  <w:style w:type="paragraph" w:styleId="15LineRightAligned" w:customStyle="1">
    <w:name w:val="1.5 Line Right Aligned"/>
    <w:basedOn w:val="Normal"/>
    <w:uiPriority w:val="17"/>
    <w:rsid w:val="005B25B3"/>
    <w:pPr>
      <w:suppressAutoHyphens/>
      <w:spacing w:line="360" w:lineRule="auto"/>
      <w:jc w:val="right"/>
    </w:pPr>
    <w:rPr>
      <w:rFonts w:eastAsia="Times New Roman" w:cs="Times New Roman"/>
      <w:szCs w:val="20"/>
    </w:rPr>
  </w:style>
  <w:style w:type="paragraph" w:styleId="AffirmativeDefense" w:customStyle="1">
    <w:name w:val="Affirmative Defense"/>
    <w:basedOn w:val="Normal0"/>
    <w:next w:val="Normal"/>
    <w:uiPriority w:val="99"/>
    <w:semiHidden/>
    <w:rsid w:val="005B25B3"/>
    <w:pPr>
      <w:spacing w:line="480" w:lineRule="exact"/>
      <w:jc w:val="center"/>
    </w:pPr>
    <w:rPr>
      <w:b/>
      <w:u w:val="single"/>
    </w:rPr>
  </w:style>
  <w:style w:type="paragraph" w:styleId="BalloonText">
    <w:name w:val="Balloon Text"/>
    <w:basedOn w:val="Normal"/>
    <w:link w:val="BalloonTextChar"/>
    <w:uiPriority w:val="99"/>
    <w:semiHidden/>
    <w:unhideWhenUsed/>
    <w:rsid w:val="005B25B3"/>
    <w:rPr>
      <w:rFonts w:ascii="Tahoma" w:hAnsi="Tahoma" w:cs="Tahoma"/>
      <w:sz w:val="16"/>
      <w:szCs w:val="16"/>
    </w:rPr>
  </w:style>
  <w:style w:type="character" w:styleId="BalloonTextChar" w:customStyle="1">
    <w:name w:val="Balloon Text Char"/>
    <w:basedOn w:val="DefaultParagraphFont"/>
    <w:link w:val="BalloonText"/>
    <w:uiPriority w:val="99"/>
    <w:semiHidden/>
    <w:rsid w:val="005B25B3"/>
    <w:rPr>
      <w:rFonts w:ascii="Tahoma" w:hAnsi="Tahoma" w:cs="Tahoma"/>
      <w:sz w:val="16"/>
      <w:szCs w:val="16"/>
    </w:rPr>
  </w:style>
  <w:style w:type="paragraph" w:styleId="CustomHeading1" w:customStyle="1">
    <w:name w:val="Custom Heading 1"/>
    <w:basedOn w:val="Normal"/>
    <w:uiPriority w:val="99"/>
    <w:semiHidden/>
    <w:rsid w:val="005B25B3"/>
    <w:pPr>
      <w:keepNext/>
      <w:keepLines/>
      <w:suppressAutoHyphens/>
      <w:jc w:val="center"/>
    </w:pPr>
    <w:rPr>
      <w:rFonts w:eastAsia="Times New Roman" w:cs="Times New Roman"/>
      <w:szCs w:val="20"/>
    </w:rPr>
  </w:style>
  <w:style w:type="paragraph" w:styleId="CustomHeading2" w:customStyle="1">
    <w:name w:val="Custom Heading 2"/>
    <w:basedOn w:val="Normal"/>
    <w:uiPriority w:val="99"/>
    <w:semiHidden/>
    <w:rsid w:val="005B25B3"/>
    <w:pPr>
      <w:keepNext/>
      <w:keepLines/>
      <w:suppressAutoHyphens/>
      <w:jc w:val="center"/>
    </w:pPr>
    <w:rPr>
      <w:rFonts w:eastAsia="Times New Roman" w:cs="Times New Roman"/>
      <w:szCs w:val="20"/>
    </w:rPr>
  </w:style>
  <w:style w:type="paragraph" w:styleId="CustomHeading3" w:customStyle="1">
    <w:name w:val="Custom Heading 3"/>
    <w:basedOn w:val="Normal"/>
    <w:uiPriority w:val="99"/>
    <w:semiHidden/>
    <w:rsid w:val="005B25B3"/>
    <w:pPr>
      <w:keepNext/>
      <w:keepLines/>
      <w:suppressAutoHyphens/>
      <w:jc w:val="center"/>
    </w:pPr>
    <w:rPr>
      <w:rFonts w:eastAsia="Times New Roman" w:cs="Times New Roman"/>
      <w:szCs w:val="20"/>
    </w:rPr>
  </w:style>
  <w:style w:type="paragraph" w:styleId="CustomHeading4" w:customStyle="1">
    <w:name w:val="Custom Heading 4"/>
    <w:basedOn w:val="Normal"/>
    <w:uiPriority w:val="99"/>
    <w:semiHidden/>
    <w:rsid w:val="005B25B3"/>
    <w:pPr>
      <w:keepNext/>
      <w:keepLines/>
      <w:suppressAutoHyphens/>
      <w:jc w:val="center"/>
    </w:pPr>
    <w:rPr>
      <w:rFonts w:eastAsia="Times New Roman" w:cs="Times New Roman"/>
      <w:szCs w:val="20"/>
    </w:rPr>
  </w:style>
  <w:style w:type="paragraph" w:styleId="CustomHeading5" w:customStyle="1">
    <w:name w:val="Custom Heading 5"/>
    <w:basedOn w:val="Normal"/>
    <w:uiPriority w:val="99"/>
    <w:semiHidden/>
    <w:rsid w:val="005B25B3"/>
    <w:pPr>
      <w:keepNext/>
      <w:keepLines/>
      <w:suppressAutoHyphens/>
      <w:jc w:val="center"/>
    </w:pPr>
    <w:rPr>
      <w:rFonts w:eastAsia="Times New Roman" w:cs="Times New Roman"/>
      <w:szCs w:val="20"/>
    </w:rPr>
  </w:style>
  <w:style w:type="paragraph" w:styleId="CustomHeading6" w:customStyle="1">
    <w:name w:val="Custom Heading 6"/>
    <w:basedOn w:val="Normal"/>
    <w:uiPriority w:val="99"/>
    <w:semiHidden/>
    <w:rsid w:val="005B25B3"/>
    <w:pPr>
      <w:keepNext/>
      <w:keepLines/>
      <w:suppressAutoHyphens/>
      <w:jc w:val="center"/>
    </w:pPr>
    <w:rPr>
      <w:rFonts w:eastAsia="Times New Roman" w:cs="Times New Roman"/>
      <w:szCs w:val="20"/>
    </w:rPr>
  </w:style>
  <w:style w:type="paragraph" w:styleId="CustomParagraph1" w:customStyle="1">
    <w:name w:val="Custom Paragraph 1"/>
    <w:basedOn w:val="Normal"/>
    <w:uiPriority w:val="99"/>
    <w:semiHidden/>
    <w:rsid w:val="005B25B3"/>
    <w:pPr>
      <w:suppressAutoHyphens/>
    </w:pPr>
    <w:rPr>
      <w:rFonts w:eastAsia="Times New Roman" w:cs="Times New Roman"/>
      <w:szCs w:val="20"/>
    </w:rPr>
  </w:style>
  <w:style w:type="paragraph" w:styleId="CustomParagraph2" w:customStyle="1">
    <w:name w:val="Custom Paragraph 2"/>
    <w:basedOn w:val="Normal"/>
    <w:uiPriority w:val="99"/>
    <w:semiHidden/>
    <w:rsid w:val="005B25B3"/>
    <w:pPr>
      <w:suppressAutoHyphens/>
    </w:pPr>
    <w:rPr>
      <w:rFonts w:eastAsia="Times New Roman" w:cs="Times New Roman"/>
      <w:szCs w:val="20"/>
    </w:rPr>
  </w:style>
  <w:style w:type="paragraph" w:styleId="CustomParagraph3" w:customStyle="1">
    <w:name w:val="Custom Paragraph 3"/>
    <w:basedOn w:val="Normal"/>
    <w:uiPriority w:val="99"/>
    <w:semiHidden/>
    <w:rsid w:val="005B25B3"/>
    <w:pPr>
      <w:suppressAutoHyphens/>
    </w:pPr>
    <w:rPr>
      <w:rFonts w:eastAsia="Times New Roman" w:cs="Times New Roman"/>
      <w:szCs w:val="20"/>
    </w:rPr>
  </w:style>
  <w:style w:type="paragraph" w:styleId="CustomParagraph4" w:customStyle="1">
    <w:name w:val="Custom Paragraph 4"/>
    <w:basedOn w:val="Normal"/>
    <w:uiPriority w:val="99"/>
    <w:semiHidden/>
    <w:rsid w:val="005B25B3"/>
    <w:pPr>
      <w:suppressAutoHyphens/>
    </w:pPr>
    <w:rPr>
      <w:rFonts w:eastAsia="Times New Roman" w:cs="Times New Roman"/>
      <w:szCs w:val="20"/>
    </w:rPr>
  </w:style>
  <w:style w:type="paragraph" w:styleId="CustomParagraph5" w:customStyle="1">
    <w:name w:val="Custom Paragraph 5"/>
    <w:basedOn w:val="Normal"/>
    <w:uiPriority w:val="99"/>
    <w:semiHidden/>
    <w:rsid w:val="005B25B3"/>
    <w:pPr>
      <w:suppressAutoHyphens/>
    </w:pPr>
    <w:rPr>
      <w:rFonts w:eastAsia="Times New Roman" w:cs="Times New Roman"/>
      <w:szCs w:val="20"/>
    </w:rPr>
  </w:style>
  <w:style w:type="paragraph" w:styleId="CustomParagraph6" w:customStyle="1">
    <w:name w:val="Custom Paragraph 6"/>
    <w:basedOn w:val="Normal"/>
    <w:uiPriority w:val="99"/>
    <w:semiHidden/>
    <w:rsid w:val="005B25B3"/>
    <w:pPr>
      <w:suppressAutoHyphens/>
    </w:pPr>
    <w:rPr>
      <w:rFonts w:eastAsia="Times New Roman" w:cs="Times New Roman"/>
      <w:szCs w:val="20"/>
    </w:rPr>
  </w:style>
  <w:style w:type="paragraph" w:styleId="Discovery" w:customStyle="1">
    <w:name w:val="Discovery"/>
    <w:basedOn w:val="Normal0"/>
    <w:uiPriority w:val="99"/>
    <w:semiHidden/>
    <w:rsid w:val="005B25B3"/>
    <w:pPr>
      <w:spacing w:line="240" w:lineRule="exact"/>
      <w:ind w:left="2880" w:right="720" w:hanging="2160"/>
    </w:pPr>
  </w:style>
  <w:style w:type="paragraph" w:styleId="Double0" w:customStyle="1">
    <w:name w:val="Double 0&quot;"/>
    <w:basedOn w:val="Normal"/>
    <w:uiPriority w:val="3"/>
    <w:qFormat/>
    <w:rsid w:val="005B25B3"/>
    <w:pPr>
      <w:suppressAutoHyphens/>
      <w:spacing w:line="480" w:lineRule="auto"/>
    </w:pPr>
    <w:rPr>
      <w:rFonts w:eastAsia="Times New Roman" w:cs="Times New Roman"/>
      <w:szCs w:val="20"/>
    </w:rPr>
  </w:style>
  <w:style w:type="paragraph" w:styleId="Double05" w:customStyle="1">
    <w:name w:val="Double 0.5&quot;"/>
    <w:basedOn w:val="Normal"/>
    <w:uiPriority w:val="6"/>
    <w:qFormat/>
    <w:rsid w:val="005B25B3"/>
    <w:pPr>
      <w:suppressAutoHyphens/>
      <w:spacing w:line="480" w:lineRule="auto"/>
      <w:ind w:firstLine="720"/>
    </w:pPr>
    <w:rPr>
      <w:rFonts w:eastAsia="Times New Roman" w:cs="Times New Roman"/>
      <w:szCs w:val="20"/>
    </w:rPr>
  </w:style>
  <w:style w:type="paragraph" w:styleId="Double1" w:customStyle="1">
    <w:name w:val="Double 1&quot;"/>
    <w:basedOn w:val="Normal"/>
    <w:uiPriority w:val="9"/>
    <w:qFormat/>
    <w:rsid w:val="005B25B3"/>
    <w:pPr>
      <w:suppressAutoHyphens/>
      <w:spacing w:line="480" w:lineRule="auto"/>
      <w:ind w:firstLine="1440"/>
    </w:pPr>
    <w:rPr>
      <w:rFonts w:eastAsia="Times New Roman" w:cs="Times New Roman"/>
      <w:szCs w:val="20"/>
    </w:rPr>
  </w:style>
  <w:style w:type="paragraph" w:styleId="Double15" w:customStyle="1">
    <w:name w:val="Double 1.5&quot;"/>
    <w:basedOn w:val="Normal"/>
    <w:uiPriority w:val="12"/>
    <w:rsid w:val="005B25B3"/>
    <w:pPr>
      <w:suppressAutoHyphens/>
      <w:spacing w:after="240" w:line="480" w:lineRule="auto"/>
      <w:ind w:firstLine="2160"/>
    </w:pPr>
    <w:rPr>
      <w:rFonts w:eastAsia="Times New Roman" w:cs="Times New Roman"/>
      <w:szCs w:val="20"/>
    </w:rPr>
  </w:style>
  <w:style w:type="paragraph" w:styleId="DoubleHanging05" w:customStyle="1">
    <w:name w:val="Double Hanging 0.5&quot;"/>
    <w:basedOn w:val="Normal"/>
    <w:uiPriority w:val="17"/>
    <w:rsid w:val="005B25B3"/>
    <w:pPr>
      <w:suppressAutoHyphens/>
      <w:spacing w:line="480" w:lineRule="auto"/>
      <w:ind w:left="720" w:hanging="720"/>
    </w:pPr>
    <w:rPr>
      <w:rFonts w:eastAsia="Times New Roman" w:cs="Times New Roman"/>
      <w:szCs w:val="20"/>
    </w:rPr>
  </w:style>
  <w:style w:type="paragraph" w:styleId="DoubleHanging1" w:customStyle="1">
    <w:name w:val="Double Hanging 1&quot;"/>
    <w:basedOn w:val="Normal"/>
    <w:uiPriority w:val="17"/>
    <w:rsid w:val="005B25B3"/>
    <w:pPr>
      <w:suppressAutoHyphens/>
      <w:spacing w:line="480" w:lineRule="auto"/>
      <w:ind w:left="1440" w:hanging="720"/>
    </w:pPr>
    <w:rPr>
      <w:rFonts w:eastAsia="Times New Roman" w:cs="Times New Roman"/>
      <w:szCs w:val="20"/>
    </w:rPr>
  </w:style>
  <w:style w:type="paragraph" w:styleId="DoubleHanging15" w:customStyle="1">
    <w:name w:val="Double Hanging 1.5&quot;"/>
    <w:basedOn w:val="Normal"/>
    <w:uiPriority w:val="17"/>
    <w:rsid w:val="005B25B3"/>
    <w:pPr>
      <w:suppressAutoHyphens/>
      <w:spacing w:line="480" w:lineRule="auto"/>
      <w:ind w:left="2160" w:hanging="720"/>
    </w:pPr>
    <w:rPr>
      <w:rFonts w:eastAsia="Times New Roman" w:cs="Times New Roman"/>
      <w:szCs w:val="20"/>
    </w:rPr>
  </w:style>
  <w:style w:type="paragraph" w:styleId="DoubleInd05" w:customStyle="1">
    <w:name w:val="Double Ind 0.5&quot;"/>
    <w:basedOn w:val="Normal"/>
    <w:uiPriority w:val="17"/>
    <w:qFormat/>
    <w:rsid w:val="005B25B3"/>
    <w:pPr>
      <w:suppressAutoHyphens/>
      <w:spacing w:line="480" w:lineRule="auto"/>
      <w:ind w:left="720"/>
    </w:pPr>
    <w:rPr>
      <w:rFonts w:eastAsia="Times New Roman" w:cs="Times New Roman"/>
      <w:szCs w:val="20"/>
    </w:rPr>
  </w:style>
  <w:style w:type="paragraph" w:styleId="DoubleInd1" w:customStyle="1">
    <w:name w:val="Double Ind 1&quot;"/>
    <w:basedOn w:val="Normal"/>
    <w:uiPriority w:val="17"/>
    <w:rsid w:val="005B25B3"/>
    <w:pPr>
      <w:suppressAutoHyphens/>
      <w:spacing w:line="480" w:lineRule="auto"/>
      <w:ind w:left="1440"/>
    </w:pPr>
    <w:rPr>
      <w:rFonts w:eastAsia="Times New Roman" w:cs="Times New Roman"/>
      <w:szCs w:val="20"/>
    </w:rPr>
  </w:style>
  <w:style w:type="paragraph" w:styleId="DoubleInd15" w:customStyle="1">
    <w:name w:val="Double Ind 1.5&quot;"/>
    <w:basedOn w:val="Normal"/>
    <w:uiPriority w:val="17"/>
    <w:rsid w:val="005B25B3"/>
    <w:pPr>
      <w:suppressAutoHyphens/>
      <w:spacing w:line="480" w:lineRule="auto"/>
      <w:ind w:left="2160"/>
    </w:pPr>
    <w:rPr>
      <w:rFonts w:eastAsia="Times New Roman" w:cs="Times New Roman"/>
      <w:szCs w:val="20"/>
    </w:rPr>
  </w:style>
  <w:style w:type="paragraph" w:styleId="DoubleQuote05" w:customStyle="1">
    <w:name w:val="Double Quote 0.5&quot;"/>
    <w:basedOn w:val="Normal"/>
    <w:uiPriority w:val="17"/>
    <w:qFormat/>
    <w:rsid w:val="005B25B3"/>
    <w:pPr>
      <w:suppressAutoHyphens/>
      <w:spacing w:line="480" w:lineRule="auto"/>
      <w:ind w:left="720" w:right="720"/>
    </w:pPr>
    <w:rPr>
      <w:rFonts w:eastAsia="Times New Roman" w:cs="Times New Roman"/>
      <w:szCs w:val="20"/>
    </w:rPr>
  </w:style>
  <w:style w:type="paragraph" w:styleId="DoubleQuote1" w:customStyle="1">
    <w:name w:val="Double Quote 1&quot;"/>
    <w:basedOn w:val="Normal"/>
    <w:uiPriority w:val="17"/>
    <w:qFormat/>
    <w:rsid w:val="005B25B3"/>
    <w:pPr>
      <w:suppressAutoHyphens/>
      <w:spacing w:line="480" w:lineRule="auto"/>
      <w:ind w:left="1440" w:right="1440"/>
    </w:pPr>
    <w:rPr>
      <w:rFonts w:eastAsia="Times New Roman" w:cs="Times New Roman"/>
      <w:szCs w:val="20"/>
    </w:rPr>
  </w:style>
  <w:style w:type="paragraph" w:styleId="DoubleQuote15" w:customStyle="1">
    <w:name w:val="Double Quote 1.5&quot;"/>
    <w:basedOn w:val="Normal"/>
    <w:uiPriority w:val="17"/>
    <w:rsid w:val="005B25B3"/>
    <w:pPr>
      <w:suppressAutoHyphens/>
      <w:spacing w:line="480" w:lineRule="auto"/>
      <w:ind w:left="2160" w:right="2160"/>
    </w:pPr>
    <w:rPr>
      <w:rFonts w:eastAsia="Times New Roman" w:cs="Times New Roman"/>
      <w:szCs w:val="20"/>
    </w:rPr>
  </w:style>
  <w:style w:type="paragraph" w:styleId="DoubleRightAligned" w:customStyle="1">
    <w:name w:val="Double Right Aligned"/>
    <w:basedOn w:val="Normal"/>
    <w:uiPriority w:val="17"/>
    <w:rsid w:val="005B25B3"/>
    <w:pPr>
      <w:suppressAutoHyphens/>
      <w:spacing w:line="480" w:lineRule="auto"/>
      <w:jc w:val="right"/>
    </w:pPr>
    <w:rPr>
      <w:rFonts w:eastAsia="Times New Roman" w:cs="Times New Roman"/>
      <w:szCs w:val="20"/>
    </w:rPr>
  </w:style>
  <w:style w:type="paragraph" w:styleId="FilenameText" w:customStyle="1">
    <w:name w:val="FilenameText"/>
    <w:basedOn w:val="Normal"/>
    <w:next w:val="Normal"/>
    <w:uiPriority w:val="99"/>
    <w:semiHidden/>
    <w:rsid w:val="005B25B3"/>
    <w:rPr>
      <w:rFonts w:eastAsia="Times New Roman" w:cs="Times New Roman"/>
      <w:sz w:val="16"/>
    </w:rPr>
  </w:style>
  <w:style w:type="paragraph" w:styleId="Index" w:customStyle="1">
    <w:name w:val="Index"/>
    <w:basedOn w:val="Normal"/>
    <w:uiPriority w:val="99"/>
    <w:semiHidden/>
    <w:rsid w:val="005B25B3"/>
    <w:pPr>
      <w:tabs>
        <w:tab w:val="right" w:pos="9360"/>
      </w:tabs>
      <w:suppressAutoHyphens/>
    </w:pPr>
    <w:rPr>
      <w:rFonts w:eastAsia="Times New Roman" w:cs="Times New Roman"/>
      <w:szCs w:val="20"/>
    </w:rPr>
  </w:style>
  <w:style w:type="paragraph" w:styleId="MWsig" w:customStyle="1">
    <w:name w:val="MWsig"/>
    <w:basedOn w:val="Normal"/>
    <w:next w:val="Normal"/>
    <w:uiPriority w:val="99"/>
    <w:semiHidden/>
    <w:rsid w:val="005B25B3"/>
    <w:pPr>
      <w:keepNext/>
      <w:suppressAutoHyphens/>
      <w:spacing w:before="120" w:after="240"/>
    </w:pPr>
    <w:rPr>
      <w:rFonts w:ascii="Arial" w:hAnsi="Arial" w:eastAsia="Times New Roman" w:cs="Arial"/>
    </w:rPr>
  </w:style>
  <w:style w:type="paragraph" w:styleId="MWsigFP" w:customStyle="1">
    <w:name w:val="MWsigFP"/>
    <w:basedOn w:val="Normal"/>
    <w:next w:val="Normal"/>
    <w:uiPriority w:val="99"/>
    <w:semiHidden/>
    <w:rsid w:val="005B25B3"/>
    <w:pPr>
      <w:suppressAutoHyphens/>
      <w:spacing w:before="720"/>
    </w:pPr>
    <w:rPr>
      <w:rFonts w:ascii="Arial" w:hAnsi="Arial" w:eastAsia="Times New Roman" w:cs="Arial"/>
      <w:szCs w:val="20"/>
    </w:rPr>
  </w:style>
  <w:style w:type="paragraph" w:styleId="MWsigFP2" w:customStyle="1">
    <w:name w:val="MWsigFP2"/>
    <w:basedOn w:val="Normal"/>
    <w:uiPriority w:val="99"/>
    <w:semiHidden/>
    <w:rsid w:val="005B25B3"/>
    <w:pPr>
      <w:suppressAutoHyphens/>
    </w:pPr>
    <w:rPr>
      <w:rFonts w:ascii="Arial" w:hAnsi="Arial" w:eastAsia="Times New Roman" w:cs="Arial"/>
      <w:szCs w:val="20"/>
    </w:rPr>
  </w:style>
  <w:style w:type="character" w:styleId="PageNumber">
    <w:name w:val="page number"/>
    <w:basedOn w:val="DefaultParagraphFont"/>
    <w:uiPriority w:val="99"/>
    <w:semiHidden/>
    <w:rsid w:val="005B25B3"/>
  </w:style>
  <w:style w:type="paragraph" w:styleId="RightFax" w:customStyle="1">
    <w:name w:val="RightFax"/>
    <w:basedOn w:val="Normal"/>
    <w:next w:val="Normal"/>
    <w:uiPriority w:val="99"/>
    <w:semiHidden/>
    <w:rsid w:val="005B25B3"/>
    <w:rPr>
      <w:rFonts w:ascii="Courier New" w:hAnsi="Courier New" w:eastAsia="Times New Roman" w:cs="Times New Roman"/>
    </w:rPr>
  </w:style>
  <w:style w:type="paragraph" w:styleId="Signature">
    <w:name w:val="Signature"/>
    <w:basedOn w:val="Normal"/>
    <w:link w:val="SignatureChar"/>
    <w:uiPriority w:val="99"/>
    <w:semiHidden/>
    <w:rsid w:val="005B25B3"/>
    <w:rPr>
      <w:rFonts w:eastAsia="Times New Roman" w:cs="Times New Roman"/>
    </w:rPr>
  </w:style>
  <w:style w:type="character" w:styleId="SignatureChar" w:customStyle="1">
    <w:name w:val="Signature Char"/>
    <w:basedOn w:val="DefaultParagraphFont"/>
    <w:link w:val="Signature"/>
    <w:uiPriority w:val="99"/>
    <w:semiHidden/>
    <w:rsid w:val="005B25B3"/>
    <w:rPr>
      <w:rFonts w:ascii="Times New Roman" w:hAnsi="Times New Roman" w:eastAsia="Times New Roman" w:cs="Times New Roman"/>
      <w:sz w:val="24"/>
      <w:szCs w:val="24"/>
    </w:rPr>
  </w:style>
  <w:style w:type="paragraph" w:styleId="Single05" w:customStyle="1">
    <w:name w:val="Single 0.5&quot;"/>
    <w:basedOn w:val="Normal"/>
    <w:uiPriority w:val="4"/>
    <w:qFormat/>
    <w:rsid w:val="005B25B3"/>
    <w:pPr>
      <w:suppressAutoHyphens/>
      <w:spacing w:after="240"/>
      <w:ind w:firstLine="720"/>
    </w:pPr>
    <w:rPr>
      <w:rFonts w:eastAsia="Times New Roman" w:cs="Times New Roman"/>
      <w:szCs w:val="20"/>
    </w:rPr>
  </w:style>
  <w:style w:type="paragraph" w:styleId="Single1" w:customStyle="1">
    <w:name w:val="Single 1&quot;"/>
    <w:basedOn w:val="Normal"/>
    <w:uiPriority w:val="7"/>
    <w:qFormat/>
    <w:rsid w:val="005B25B3"/>
    <w:pPr>
      <w:suppressAutoHyphens/>
      <w:spacing w:after="240"/>
      <w:ind w:firstLine="1440"/>
    </w:pPr>
    <w:rPr>
      <w:rFonts w:eastAsia="Times New Roman" w:cs="Times New Roman"/>
      <w:szCs w:val="20"/>
    </w:rPr>
  </w:style>
  <w:style w:type="paragraph" w:styleId="Single15" w:customStyle="1">
    <w:name w:val="Single 1.5&quot;"/>
    <w:basedOn w:val="Normal"/>
    <w:uiPriority w:val="10"/>
    <w:rsid w:val="005B25B3"/>
    <w:pPr>
      <w:suppressAutoHyphens/>
      <w:spacing w:after="240"/>
      <w:ind w:firstLine="2160"/>
    </w:pPr>
    <w:rPr>
      <w:rFonts w:eastAsia="Times New Roman" w:cs="Times New Roman"/>
      <w:szCs w:val="20"/>
    </w:rPr>
  </w:style>
  <w:style w:type="paragraph" w:styleId="SingleHanging05" w:customStyle="1">
    <w:name w:val="Single Hanging 0.5&quot;"/>
    <w:basedOn w:val="Normal"/>
    <w:uiPriority w:val="17"/>
    <w:rsid w:val="005B25B3"/>
    <w:pPr>
      <w:suppressAutoHyphens/>
      <w:spacing w:after="240"/>
      <w:ind w:left="720" w:hanging="720"/>
    </w:pPr>
    <w:rPr>
      <w:rFonts w:eastAsia="Times New Roman" w:cs="Times New Roman"/>
      <w:szCs w:val="20"/>
    </w:rPr>
  </w:style>
  <w:style w:type="paragraph" w:styleId="SingleHanging05nospaceafter" w:customStyle="1">
    <w:name w:val="Single Hanging 0.5&quot; (no space after)"/>
    <w:basedOn w:val="Normal"/>
    <w:uiPriority w:val="17"/>
    <w:rsid w:val="005B25B3"/>
    <w:pPr>
      <w:suppressAutoHyphens/>
      <w:ind w:left="720" w:hanging="720"/>
    </w:pPr>
    <w:rPr>
      <w:rFonts w:eastAsia="Times New Roman" w:cs="Times New Roman"/>
      <w:szCs w:val="20"/>
    </w:rPr>
  </w:style>
  <w:style w:type="paragraph" w:styleId="SingleHanging1" w:customStyle="1">
    <w:name w:val="Single Hanging 1&quot;"/>
    <w:basedOn w:val="Normal"/>
    <w:uiPriority w:val="17"/>
    <w:rsid w:val="005B25B3"/>
    <w:pPr>
      <w:suppressAutoHyphens/>
      <w:spacing w:after="240"/>
      <w:ind w:left="1440" w:hanging="720"/>
    </w:pPr>
    <w:rPr>
      <w:rFonts w:eastAsia="Times New Roman" w:cs="Times New Roman"/>
      <w:szCs w:val="20"/>
    </w:rPr>
  </w:style>
  <w:style w:type="paragraph" w:styleId="SingleHanging15" w:customStyle="1">
    <w:name w:val="Single Hanging 1.5&quot;"/>
    <w:basedOn w:val="Normal"/>
    <w:uiPriority w:val="17"/>
    <w:rsid w:val="005B25B3"/>
    <w:pPr>
      <w:suppressAutoHyphens/>
      <w:spacing w:after="240"/>
      <w:ind w:left="2160" w:hanging="720"/>
    </w:pPr>
    <w:rPr>
      <w:rFonts w:eastAsia="Times New Roman" w:cs="Times New Roman"/>
      <w:szCs w:val="20"/>
    </w:rPr>
  </w:style>
  <w:style w:type="paragraph" w:styleId="SingleInd05" w:customStyle="1">
    <w:name w:val="Single Ind 0.5&quot;"/>
    <w:basedOn w:val="Normal"/>
    <w:uiPriority w:val="17"/>
    <w:rsid w:val="005B25B3"/>
    <w:pPr>
      <w:suppressAutoHyphens/>
      <w:spacing w:after="240"/>
      <w:ind w:left="720"/>
    </w:pPr>
    <w:rPr>
      <w:rFonts w:eastAsia="Times New Roman" w:cs="Times New Roman"/>
      <w:szCs w:val="20"/>
    </w:rPr>
  </w:style>
  <w:style w:type="paragraph" w:styleId="SingleInd05nospaceafter" w:customStyle="1">
    <w:name w:val="Single Ind 0.5&quot; (no space after)"/>
    <w:basedOn w:val="Normal"/>
    <w:uiPriority w:val="17"/>
    <w:rsid w:val="005B25B3"/>
    <w:pPr>
      <w:suppressAutoHyphens/>
      <w:ind w:left="720"/>
    </w:pPr>
    <w:rPr>
      <w:rFonts w:eastAsia="Times New Roman" w:cs="Times New Roman"/>
      <w:szCs w:val="20"/>
    </w:rPr>
  </w:style>
  <w:style w:type="paragraph" w:styleId="SingleInd1" w:customStyle="1">
    <w:name w:val="Single Ind 1&quot;"/>
    <w:basedOn w:val="Normal"/>
    <w:uiPriority w:val="17"/>
    <w:qFormat/>
    <w:rsid w:val="005B25B3"/>
    <w:pPr>
      <w:suppressAutoHyphens/>
      <w:spacing w:after="240"/>
      <w:ind w:left="1440"/>
    </w:pPr>
    <w:rPr>
      <w:rFonts w:eastAsia="Times New Roman" w:cs="Times New Roman"/>
      <w:szCs w:val="20"/>
    </w:rPr>
  </w:style>
  <w:style w:type="paragraph" w:styleId="SingleInd15" w:customStyle="1">
    <w:name w:val="Single Ind 1.5&quot;"/>
    <w:basedOn w:val="Normal"/>
    <w:uiPriority w:val="99"/>
    <w:semiHidden/>
    <w:qFormat/>
    <w:rsid w:val="005B25B3"/>
    <w:pPr>
      <w:suppressAutoHyphens/>
      <w:ind w:left="2160"/>
    </w:pPr>
    <w:rPr>
      <w:rFonts w:eastAsia="Times New Roman" w:cs="Times New Roman"/>
      <w:szCs w:val="20"/>
    </w:rPr>
  </w:style>
  <w:style w:type="paragraph" w:styleId="SingleQuote05" w:customStyle="1">
    <w:name w:val="Single Quote 0.5&quot;"/>
    <w:basedOn w:val="Normal"/>
    <w:uiPriority w:val="17"/>
    <w:qFormat/>
    <w:rsid w:val="005B25B3"/>
    <w:pPr>
      <w:suppressAutoHyphens/>
      <w:spacing w:after="240"/>
      <w:ind w:left="720" w:right="720"/>
    </w:pPr>
    <w:rPr>
      <w:rFonts w:eastAsia="Times New Roman" w:cs="Times New Roman"/>
      <w:szCs w:val="20"/>
    </w:rPr>
  </w:style>
  <w:style w:type="paragraph" w:styleId="SingleQuote1" w:customStyle="1">
    <w:name w:val="Single Quote 1&quot;"/>
    <w:basedOn w:val="Normal"/>
    <w:uiPriority w:val="17"/>
    <w:qFormat/>
    <w:rsid w:val="005B25B3"/>
    <w:pPr>
      <w:suppressAutoHyphens/>
      <w:spacing w:after="240"/>
      <w:ind w:left="1440" w:right="1440"/>
    </w:pPr>
    <w:rPr>
      <w:rFonts w:eastAsia="Times New Roman" w:cs="Times New Roman"/>
      <w:szCs w:val="20"/>
    </w:rPr>
  </w:style>
  <w:style w:type="paragraph" w:styleId="SingleQuote15" w:customStyle="1">
    <w:name w:val="Single Quote 1.5&quot;"/>
    <w:basedOn w:val="Normal"/>
    <w:uiPriority w:val="17"/>
    <w:rsid w:val="005B25B3"/>
    <w:pPr>
      <w:suppressAutoHyphens/>
      <w:spacing w:after="240"/>
      <w:ind w:left="2160" w:right="2160"/>
    </w:pPr>
    <w:rPr>
      <w:rFonts w:eastAsia="Times New Roman" w:cs="Times New Roman"/>
      <w:szCs w:val="20"/>
    </w:rPr>
  </w:style>
  <w:style w:type="paragraph" w:styleId="SingleRightAligned" w:customStyle="1">
    <w:name w:val="Single Right Aligned"/>
    <w:basedOn w:val="Normal"/>
    <w:uiPriority w:val="17"/>
    <w:rsid w:val="005B25B3"/>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5B25B3"/>
    <w:pPr>
      <w:numPr>
        <w:ilvl w:val="1"/>
      </w:numPr>
    </w:pPr>
    <w:rPr>
      <w:rFonts w:eastAsia="Times New Roman" w:cs="Times New Roman"/>
      <w:i/>
      <w:iCs/>
      <w:spacing w:val="15"/>
    </w:rPr>
  </w:style>
  <w:style w:type="character" w:styleId="SubtitleChar" w:customStyle="1">
    <w:name w:val="Subtitle Char"/>
    <w:basedOn w:val="DefaultParagraphFont"/>
    <w:link w:val="Subtitle"/>
    <w:uiPriority w:val="99"/>
    <w:rsid w:val="005B25B3"/>
    <w:rPr>
      <w:rFonts w:ascii="Times New Roman" w:hAnsi="Times New Roman" w:eastAsia="Times New Roman" w:cs="Times New Roman"/>
      <w:i/>
      <w:iCs/>
      <w:spacing w:val="15"/>
      <w:sz w:val="24"/>
      <w:szCs w:val="24"/>
    </w:rPr>
  </w:style>
  <w:style w:type="paragraph" w:styleId="Subtitle1" w:customStyle="1">
    <w:name w:val="Subtitle 1"/>
    <w:basedOn w:val="Normal"/>
    <w:uiPriority w:val="32"/>
    <w:qFormat/>
    <w:rsid w:val="005B25B3"/>
    <w:pPr>
      <w:keepNext/>
      <w:keepLines/>
      <w:suppressAutoHyphens/>
    </w:pPr>
    <w:rPr>
      <w:rFonts w:eastAsia="Times New Roman" w:cs="Times New Roman"/>
      <w:b/>
      <w:szCs w:val="20"/>
      <w:u w:val="single"/>
    </w:rPr>
  </w:style>
  <w:style w:type="paragraph" w:styleId="Subtitle2" w:customStyle="1">
    <w:name w:val="Subtitle 2"/>
    <w:basedOn w:val="Normal"/>
    <w:uiPriority w:val="32"/>
    <w:qFormat/>
    <w:rsid w:val="005B25B3"/>
    <w:pPr>
      <w:suppressAutoHyphens/>
    </w:pPr>
    <w:rPr>
      <w:rFonts w:eastAsia="Times New Roman" w:cs="Times New Roman"/>
      <w:b/>
      <w:i/>
      <w:szCs w:val="20"/>
      <w:u w:val="single"/>
    </w:rPr>
  </w:style>
  <w:style w:type="paragraph" w:styleId="Subtitle3" w:customStyle="1">
    <w:name w:val="Subtitle 3"/>
    <w:basedOn w:val="Normal"/>
    <w:uiPriority w:val="32"/>
    <w:rsid w:val="005B25B3"/>
    <w:pPr>
      <w:keepNext/>
      <w:keepLines/>
      <w:suppressAutoHyphens/>
    </w:pPr>
    <w:rPr>
      <w:rFonts w:eastAsia="Times New Roman" w:cs="Times New Roman"/>
      <w:szCs w:val="20"/>
    </w:rPr>
  </w:style>
  <w:style w:type="paragraph" w:styleId="TableText" w:customStyle="1">
    <w:name w:val="Table Text"/>
    <w:basedOn w:val="Normal"/>
    <w:uiPriority w:val="34"/>
    <w:qFormat/>
    <w:rsid w:val="005B25B3"/>
    <w:pPr>
      <w:suppressAutoHyphens/>
    </w:pPr>
    <w:rPr>
      <w:rFonts w:eastAsia="Times New Roman" w:cs="Times New Roman"/>
      <w:szCs w:val="20"/>
    </w:rPr>
  </w:style>
  <w:style w:type="paragraph" w:styleId="TableTitle1" w:customStyle="1">
    <w:name w:val="Table Title 1"/>
    <w:basedOn w:val="Normal"/>
    <w:uiPriority w:val="33"/>
    <w:qFormat/>
    <w:rsid w:val="005B25B3"/>
    <w:pPr>
      <w:keepNext/>
      <w:keepLines/>
      <w:suppressAutoHyphens/>
      <w:jc w:val="center"/>
    </w:pPr>
    <w:rPr>
      <w:rFonts w:eastAsia="Times New Roman" w:cs="Times New Roman"/>
      <w:b/>
      <w:szCs w:val="20"/>
    </w:rPr>
  </w:style>
  <w:style w:type="paragraph" w:styleId="TableTitle2" w:customStyle="1">
    <w:name w:val="Table Title 2"/>
    <w:basedOn w:val="Normal"/>
    <w:uiPriority w:val="33"/>
    <w:rsid w:val="005B25B3"/>
    <w:pPr>
      <w:keepNext/>
      <w:keepLines/>
      <w:suppressAutoHyphens/>
    </w:pPr>
    <w:rPr>
      <w:rFonts w:eastAsia="Times New Roman" w:cs="Times New Roman"/>
      <w:b/>
      <w:szCs w:val="20"/>
    </w:rPr>
  </w:style>
  <w:style w:type="paragraph" w:styleId="TableTitle3" w:customStyle="1">
    <w:name w:val="Table Title 3"/>
    <w:basedOn w:val="Normal"/>
    <w:uiPriority w:val="33"/>
    <w:rsid w:val="005B25B3"/>
    <w:pPr>
      <w:keepNext/>
      <w:keepLines/>
      <w:suppressAutoHyphens/>
      <w:jc w:val="right"/>
    </w:pPr>
    <w:rPr>
      <w:rFonts w:eastAsia="Times New Roman" w:cs="Times New Roman"/>
      <w:b/>
      <w:szCs w:val="20"/>
    </w:rPr>
  </w:style>
  <w:style w:type="paragraph" w:styleId="TableTitle4" w:customStyle="1">
    <w:name w:val="Table Title 4"/>
    <w:basedOn w:val="Normal"/>
    <w:uiPriority w:val="33"/>
    <w:rsid w:val="005B25B3"/>
    <w:pPr>
      <w:suppressAutoHyphens/>
      <w:jc w:val="right"/>
    </w:pPr>
    <w:rPr>
      <w:rFonts w:eastAsia="Times New Roman" w:cs="Times New Roman"/>
      <w:szCs w:val="20"/>
    </w:rPr>
  </w:style>
  <w:style w:type="paragraph" w:styleId="Title">
    <w:name w:val="Title"/>
    <w:basedOn w:val="Normal"/>
    <w:next w:val="Normal"/>
    <w:link w:val="TitleChar"/>
    <w:uiPriority w:val="99"/>
    <w:rsid w:val="005B25B3"/>
    <w:pPr>
      <w:spacing w:after="300"/>
      <w:contextualSpacing/>
    </w:pPr>
    <w:rPr>
      <w:rFonts w:eastAsia="Times New Roman" w:cs="Times New Roman"/>
      <w:b/>
      <w:spacing w:val="5"/>
      <w:kern w:val="28"/>
      <w:szCs w:val="52"/>
    </w:rPr>
  </w:style>
  <w:style w:type="character" w:styleId="TitleChar" w:customStyle="1">
    <w:name w:val="Title Char"/>
    <w:basedOn w:val="DefaultParagraphFont"/>
    <w:link w:val="Title"/>
    <w:uiPriority w:val="99"/>
    <w:rsid w:val="005B25B3"/>
    <w:rPr>
      <w:rFonts w:ascii="Times New Roman" w:hAnsi="Times New Roman" w:eastAsia="Times New Roman" w:cs="Times New Roman"/>
      <w:b/>
      <w:spacing w:val="5"/>
      <w:kern w:val="28"/>
      <w:sz w:val="24"/>
      <w:szCs w:val="52"/>
    </w:rPr>
  </w:style>
  <w:style w:type="paragraph" w:styleId="Title1" w:customStyle="1">
    <w:name w:val="Title 1"/>
    <w:basedOn w:val="Normal"/>
    <w:next w:val="Normal"/>
    <w:uiPriority w:val="31"/>
    <w:rsid w:val="005B25B3"/>
    <w:pPr>
      <w:spacing w:after="240"/>
      <w:jc w:val="center"/>
    </w:pPr>
    <w:rPr>
      <w:rFonts w:eastAsia="Times New Roman" w:cs="Times New Roman"/>
      <w:b/>
      <w:caps/>
      <w:szCs w:val="20"/>
      <w:u w:val="single"/>
    </w:rPr>
  </w:style>
  <w:style w:type="paragraph" w:styleId="Title2" w:customStyle="1">
    <w:name w:val="Title 2"/>
    <w:basedOn w:val="Normal"/>
    <w:next w:val="Normal"/>
    <w:uiPriority w:val="31"/>
    <w:rsid w:val="005B25B3"/>
    <w:pPr>
      <w:spacing w:after="240"/>
      <w:jc w:val="center"/>
    </w:pPr>
    <w:rPr>
      <w:rFonts w:eastAsia="Times New Roman" w:cs="Times New Roman"/>
      <w:b/>
      <w:caps/>
      <w:szCs w:val="20"/>
    </w:rPr>
  </w:style>
  <w:style w:type="paragraph" w:styleId="Title3" w:customStyle="1">
    <w:name w:val="Title 3"/>
    <w:basedOn w:val="Normal"/>
    <w:uiPriority w:val="31"/>
    <w:qFormat/>
    <w:rsid w:val="005B25B3"/>
    <w:pPr>
      <w:spacing w:after="240"/>
      <w:jc w:val="center"/>
    </w:pPr>
    <w:rPr>
      <w:rFonts w:eastAsia="Times New Roman" w:cs="Times New Roman"/>
      <w:caps/>
      <w:szCs w:val="20"/>
    </w:rPr>
  </w:style>
  <w:style w:type="paragraph" w:styleId="Title4" w:customStyle="1">
    <w:name w:val="Title 4"/>
    <w:basedOn w:val="Normal"/>
    <w:next w:val="Normal"/>
    <w:uiPriority w:val="31"/>
    <w:rsid w:val="005B25B3"/>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5B25B3"/>
    <w:rPr>
      <w:b/>
      <w:bCs/>
      <w:i/>
      <w:iCs/>
      <w:color w:val="auto"/>
    </w:rPr>
  </w:style>
  <w:style w:type="paragraph" w:styleId="IntenseQuote">
    <w:name w:val="Intense Quote"/>
    <w:basedOn w:val="Normal"/>
    <w:next w:val="Normal"/>
    <w:link w:val="IntenseQuoteChar"/>
    <w:uiPriority w:val="99"/>
    <w:qFormat/>
    <w:rsid w:val="005B25B3"/>
    <w:pPr>
      <w:pBdr>
        <w:bottom w:val="single" w:color="4472C4"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99"/>
    <w:rsid w:val="005B25B3"/>
    <w:rPr>
      <w:rFonts w:ascii="Times New Roman" w:hAnsi="Times New Roman"/>
      <w:b/>
      <w:bCs/>
      <w:i/>
      <w:iCs/>
      <w:sz w:val="24"/>
      <w:szCs w:val="24"/>
    </w:rPr>
  </w:style>
  <w:style w:type="character" w:styleId="IntenseReference">
    <w:name w:val="Intense Reference"/>
    <w:basedOn w:val="DefaultParagraphFont"/>
    <w:uiPriority w:val="99"/>
    <w:qFormat/>
    <w:rsid w:val="005B25B3"/>
    <w:rPr>
      <w:b/>
      <w:bCs/>
      <w:smallCaps/>
      <w:color w:val="auto"/>
      <w:spacing w:val="5"/>
      <w:u w:val="single"/>
    </w:rPr>
  </w:style>
  <w:style w:type="character" w:styleId="SubtleReference">
    <w:name w:val="Subtle Reference"/>
    <w:basedOn w:val="DefaultParagraphFont"/>
    <w:uiPriority w:val="99"/>
    <w:qFormat/>
    <w:rsid w:val="005B25B3"/>
    <w:rPr>
      <w:smallCaps/>
      <w:color w:val="auto"/>
      <w:u w:val="single"/>
    </w:rPr>
  </w:style>
  <w:style w:type="paragraph" w:styleId="TOAHeading">
    <w:name w:val="toa heading"/>
    <w:basedOn w:val="Normal"/>
    <w:next w:val="Normal"/>
    <w:uiPriority w:val="99"/>
    <w:semiHidden/>
    <w:rsid w:val="005B25B3"/>
    <w:pPr>
      <w:spacing w:before="120"/>
    </w:pPr>
    <w:rPr>
      <w:rFonts w:eastAsia="Times New Roman" w:cs="Times New Roman"/>
      <w:b/>
      <w:bCs/>
    </w:rPr>
  </w:style>
  <w:style w:type="character" w:styleId="SubtleEmphasis">
    <w:name w:val="Subtle Emphasis"/>
    <w:basedOn w:val="DefaultParagraphFont"/>
    <w:uiPriority w:val="99"/>
    <w:qFormat/>
    <w:rsid w:val="005B25B3"/>
    <w:rPr>
      <w:i/>
      <w:iCs/>
      <w:color w:val="auto"/>
    </w:rPr>
  </w:style>
  <w:style w:type="paragraph" w:styleId="BlockText">
    <w:name w:val="Block Text"/>
    <w:basedOn w:val="Normal"/>
    <w:uiPriority w:val="99"/>
    <w:semiHidden/>
    <w:rsid w:val="005B25B3"/>
    <w:pPr>
      <w:ind w:left="1152" w:right="1152"/>
    </w:pPr>
    <w:rPr>
      <w:rFonts w:eastAsia="Times New Roman"/>
      <w:i/>
      <w:iCs/>
    </w:rPr>
  </w:style>
  <w:style w:type="paragraph" w:styleId="Caption">
    <w:name w:val="caption"/>
    <w:basedOn w:val="Normal"/>
    <w:next w:val="Normal"/>
    <w:uiPriority w:val="99"/>
    <w:semiHidden/>
    <w:qFormat/>
    <w:rsid w:val="005B25B3"/>
    <w:pPr>
      <w:spacing w:after="200"/>
    </w:pPr>
    <w:rPr>
      <w:b/>
      <w:bCs/>
      <w:szCs w:val="18"/>
    </w:rPr>
  </w:style>
  <w:style w:type="character" w:styleId="BookTitle">
    <w:name w:val="Book Title"/>
    <w:basedOn w:val="DefaultParagraphFont"/>
    <w:uiPriority w:val="99"/>
    <w:qFormat/>
    <w:rsid w:val="005B25B3"/>
    <w:rPr>
      <w:b/>
      <w:bCs/>
      <w:smallCaps/>
      <w:spacing w:val="5"/>
    </w:rPr>
  </w:style>
  <w:style w:type="paragraph" w:styleId="Spacing" w:customStyle="1">
    <w:name w:val="Spacing"/>
    <w:basedOn w:val="Normal"/>
    <w:qFormat/>
    <w:rsid w:val="005B25B3"/>
    <w:pPr>
      <w:spacing w:after="240"/>
    </w:pPr>
  </w:style>
  <w:style w:type="paragraph" w:styleId="NoSpacing">
    <w:name w:val="No Spacing"/>
    <w:basedOn w:val="Normal"/>
    <w:uiPriority w:val="98"/>
    <w:rsid w:val="005B25B3"/>
  </w:style>
  <w:style w:type="paragraph" w:styleId="NormalWeb">
    <w:name w:val="Normal (Web)"/>
    <w:basedOn w:val="Normal"/>
    <w:uiPriority w:val="99"/>
    <w:unhideWhenUsed/>
    <w:rsid w:val="00BD75E7"/>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BD75E7"/>
    <w:rPr>
      <w:i/>
      <w:iCs/>
    </w:rPr>
  </w:style>
  <w:style w:type="character" w:styleId="Hyperlink">
    <w:name w:val="Hyperlink"/>
    <w:basedOn w:val="DefaultParagraphFont"/>
    <w:uiPriority w:val="99"/>
    <w:semiHidden/>
    <w:unhideWhenUsed/>
    <w:rsid w:val="00BD75E7"/>
    <w:rPr>
      <w:color w:val="0000FF"/>
      <w:u w:val="single"/>
    </w:rPr>
  </w:style>
  <w:style w:type="character" w:styleId="Strong">
    <w:name w:val="Strong"/>
    <w:basedOn w:val="DefaultParagraphFont"/>
    <w:uiPriority w:val="22"/>
    <w:qFormat/>
    <w:rsid w:val="00BD7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mcguirewoods.com/applicant-disclosures" TargetMode="External"/><Relationship Id="rId5" Type="http://schemas.openxmlformats.org/officeDocument/2006/relationships/hyperlink" Target="https://careers.mcguirewoods.com/california-resident-applic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2023-09-14T16:08:51.0000000Z</dcterms:modified>
</coreProperties>
</file>